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3538D" w14:textId="77777777" w:rsidR="009F4CEF" w:rsidRPr="00F02C0C" w:rsidRDefault="009F4CEF">
      <w:pPr>
        <w:pStyle w:val="sf2"/>
        <w:rPr>
          <w:sz w:val="24"/>
          <w:szCs w:val="24"/>
        </w:rPr>
      </w:pPr>
    </w:p>
    <w:p w14:paraId="4759073D" w14:textId="77777777" w:rsidR="009F4CEF" w:rsidRPr="00F02C0C" w:rsidRDefault="009F4CEF" w:rsidP="00F02C0C">
      <w:pPr>
        <w:rPr>
          <w:sz w:val="24"/>
          <w:szCs w:val="24"/>
        </w:rPr>
      </w:pPr>
      <w:r w:rsidRPr="00F02C0C">
        <w:rPr>
          <w:sz w:val="24"/>
          <w:szCs w:val="24"/>
        </w:rPr>
        <w:t xml:space="preserve">ОКП 668513  </w:t>
      </w:r>
      <w:r w:rsidRPr="00F02C0C">
        <w:rPr>
          <w:sz w:val="24"/>
          <w:szCs w:val="24"/>
        </w:rPr>
        <w:tab/>
        <w:t xml:space="preserve"> </w:t>
      </w:r>
    </w:p>
    <w:p w14:paraId="3D777FC9" w14:textId="77777777" w:rsidR="009F4CEF" w:rsidRPr="00F02C0C" w:rsidRDefault="009F4CEF">
      <w:pPr>
        <w:rPr>
          <w:sz w:val="24"/>
          <w:szCs w:val="24"/>
        </w:rPr>
      </w:pPr>
    </w:p>
    <w:p w14:paraId="2C6E0695" w14:textId="77777777" w:rsidR="009F4CEF" w:rsidRPr="00F02C0C" w:rsidRDefault="009F4CEF">
      <w:pPr>
        <w:rPr>
          <w:sz w:val="24"/>
          <w:szCs w:val="24"/>
        </w:rPr>
      </w:pPr>
    </w:p>
    <w:p w14:paraId="13FF3D53" w14:textId="77777777" w:rsidR="009F4CEF" w:rsidRPr="00F02C0C" w:rsidRDefault="009F4CEF">
      <w:pPr>
        <w:rPr>
          <w:sz w:val="24"/>
          <w:szCs w:val="24"/>
        </w:rPr>
      </w:pPr>
    </w:p>
    <w:p w14:paraId="41E05FA9" w14:textId="77777777" w:rsidR="009F4CEF" w:rsidRPr="00F02C0C" w:rsidRDefault="009F4CEF">
      <w:pPr>
        <w:rPr>
          <w:sz w:val="24"/>
          <w:szCs w:val="24"/>
        </w:rPr>
      </w:pPr>
    </w:p>
    <w:p w14:paraId="57C2AD4F" w14:textId="77777777" w:rsidR="009F4CEF" w:rsidRPr="00F02C0C" w:rsidRDefault="009F4CEF">
      <w:pPr>
        <w:rPr>
          <w:sz w:val="24"/>
          <w:szCs w:val="24"/>
        </w:rPr>
      </w:pPr>
    </w:p>
    <w:p w14:paraId="627FA483" w14:textId="77777777" w:rsidR="009F4CEF" w:rsidRPr="00F02C0C" w:rsidRDefault="009F4CEF">
      <w:pPr>
        <w:rPr>
          <w:sz w:val="24"/>
          <w:szCs w:val="24"/>
        </w:rPr>
      </w:pPr>
    </w:p>
    <w:p w14:paraId="55D7163F" w14:textId="77777777" w:rsidR="009F4CEF" w:rsidRPr="00F02C0C" w:rsidRDefault="009F4CEF">
      <w:pPr>
        <w:rPr>
          <w:sz w:val="24"/>
          <w:szCs w:val="24"/>
        </w:rPr>
      </w:pPr>
    </w:p>
    <w:p w14:paraId="377D54DD" w14:textId="77777777" w:rsidR="009F4CEF" w:rsidRPr="00F02C0C" w:rsidRDefault="009F4CEF">
      <w:pPr>
        <w:rPr>
          <w:sz w:val="24"/>
          <w:szCs w:val="24"/>
        </w:rPr>
      </w:pPr>
    </w:p>
    <w:p w14:paraId="5E2D844A" w14:textId="77777777" w:rsidR="009F4CEF" w:rsidRPr="00F02C0C" w:rsidRDefault="009F4CEF">
      <w:pPr>
        <w:rPr>
          <w:sz w:val="24"/>
          <w:szCs w:val="24"/>
        </w:rPr>
      </w:pPr>
    </w:p>
    <w:p w14:paraId="1338FB34" w14:textId="77777777" w:rsidR="009F4CEF" w:rsidRPr="00F02C0C" w:rsidRDefault="009F4CEF">
      <w:pPr>
        <w:rPr>
          <w:sz w:val="24"/>
          <w:szCs w:val="24"/>
        </w:rPr>
      </w:pPr>
    </w:p>
    <w:p w14:paraId="0C09B816" w14:textId="77777777" w:rsidR="00E4447F" w:rsidRDefault="009F4CEF">
      <w:pPr>
        <w:jc w:val="center"/>
        <w:outlineLvl w:val="0"/>
        <w:rPr>
          <w:b/>
          <w:sz w:val="24"/>
          <w:szCs w:val="24"/>
        </w:rPr>
      </w:pPr>
      <w:r w:rsidRPr="00F02C0C">
        <w:rPr>
          <w:b/>
          <w:sz w:val="24"/>
          <w:szCs w:val="24"/>
        </w:rPr>
        <w:t xml:space="preserve">ИЗМЕРИТЕЛЬ ПЛОТНОСТИ ПОТОКА ЭНЕРГИИ </w:t>
      </w:r>
    </w:p>
    <w:p w14:paraId="6BE7CE53" w14:textId="77777777" w:rsidR="009F4CEF" w:rsidRPr="00F02C0C" w:rsidRDefault="009F4CEF">
      <w:pPr>
        <w:jc w:val="center"/>
        <w:outlineLvl w:val="0"/>
        <w:rPr>
          <w:b/>
          <w:sz w:val="24"/>
          <w:szCs w:val="24"/>
        </w:rPr>
      </w:pPr>
      <w:r w:rsidRPr="00F02C0C">
        <w:rPr>
          <w:b/>
          <w:sz w:val="24"/>
          <w:szCs w:val="24"/>
        </w:rPr>
        <w:t xml:space="preserve">ЭЛЕКТРОМАГНИТНОГО ПОЛЯ </w:t>
      </w:r>
    </w:p>
    <w:p w14:paraId="36E3380B" w14:textId="77777777" w:rsidR="009F4CEF" w:rsidRPr="00F02C0C" w:rsidRDefault="00652132">
      <w:pPr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П3-33/</w:t>
      </w:r>
      <w:r w:rsidR="009F4CEF" w:rsidRPr="00F02C0C">
        <w:rPr>
          <w:b/>
          <w:sz w:val="24"/>
          <w:szCs w:val="24"/>
        </w:rPr>
        <w:t>П3 –33М</w:t>
      </w:r>
    </w:p>
    <w:p w14:paraId="45E9DB6E" w14:textId="77777777" w:rsidR="009F4CEF" w:rsidRPr="00F02C0C" w:rsidRDefault="009F4CEF">
      <w:pPr>
        <w:jc w:val="center"/>
        <w:rPr>
          <w:b/>
          <w:sz w:val="24"/>
          <w:szCs w:val="24"/>
        </w:rPr>
      </w:pPr>
    </w:p>
    <w:p w14:paraId="3793F835" w14:textId="77777777" w:rsidR="009F4CEF" w:rsidRPr="00F02C0C" w:rsidRDefault="009F4CEF">
      <w:pPr>
        <w:rPr>
          <w:b/>
          <w:sz w:val="24"/>
          <w:szCs w:val="24"/>
        </w:rPr>
      </w:pPr>
    </w:p>
    <w:p w14:paraId="42A5DCA6" w14:textId="77777777" w:rsidR="009F4CEF" w:rsidRPr="00F02C0C" w:rsidRDefault="009F4CEF">
      <w:pPr>
        <w:jc w:val="center"/>
        <w:outlineLvl w:val="0"/>
        <w:rPr>
          <w:sz w:val="24"/>
          <w:szCs w:val="24"/>
        </w:rPr>
      </w:pPr>
      <w:r w:rsidRPr="00F02C0C">
        <w:rPr>
          <w:b/>
          <w:sz w:val="24"/>
          <w:szCs w:val="24"/>
        </w:rPr>
        <w:t xml:space="preserve"> </w:t>
      </w:r>
      <w:r w:rsidRPr="00F02C0C">
        <w:rPr>
          <w:sz w:val="24"/>
          <w:szCs w:val="24"/>
        </w:rPr>
        <w:t>Руководство по эксплуатации</w:t>
      </w:r>
    </w:p>
    <w:p w14:paraId="700EAC83" w14:textId="77777777" w:rsidR="009F4CEF" w:rsidRPr="00F02C0C" w:rsidRDefault="009F4CEF">
      <w:pPr>
        <w:jc w:val="center"/>
        <w:rPr>
          <w:sz w:val="24"/>
          <w:szCs w:val="24"/>
        </w:rPr>
      </w:pPr>
      <w:r w:rsidRPr="00F02C0C">
        <w:rPr>
          <w:sz w:val="24"/>
          <w:szCs w:val="24"/>
        </w:rPr>
        <w:t>БВЕК.321216.004 РЭ</w:t>
      </w:r>
    </w:p>
    <w:p w14:paraId="7DFD001E" w14:textId="77777777" w:rsidR="00F02C0C" w:rsidRPr="00F02C0C" w:rsidRDefault="00F02C0C">
      <w:pPr>
        <w:jc w:val="center"/>
        <w:rPr>
          <w:sz w:val="24"/>
          <w:szCs w:val="24"/>
        </w:rPr>
      </w:pPr>
    </w:p>
    <w:p w14:paraId="6DFA79B4" w14:textId="77777777" w:rsidR="00F02C0C" w:rsidRPr="00F02C0C" w:rsidRDefault="00F02C0C">
      <w:pPr>
        <w:jc w:val="center"/>
        <w:rPr>
          <w:sz w:val="24"/>
          <w:szCs w:val="24"/>
        </w:rPr>
      </w:pPr>
    </w:p>
    <w:p w14:paraId="3D1BE381" w14:textId="77777777" w:rsidR="009F4CEF" w:rsidRPr="00F02C0C" w:rsidRDefault="009F4CEF">
      <w:pPr>
        <w:jc w:val="center"/>
        <w:rPr>
          <w:sz w:val="24"/>
          <w:szCs w:val="24"/>
        </w:rPr>
      </w:pPr>
    </w:p>
    <w:p w14:paraId="71F3A21A" w14:textId="77777777" w:rsidR="009F4CEF" w:rsidRPr="00F02C0C" w:rsidRDefault="009F4CEF">
      <w:pPr>
        <w:jc w:val="center"/>
        <w:rPr>
          <w:sz w:val="24"/>
          <w:szCs w:val="24"/>
        </w:rPr>
      </w:pPr>
    </w:p>
    <w:p w14:paraId="2A9EC246" w14:textId="77777777" w:rsidR="009F4CEF" w:rsidRPr="00F02C0C" w:rsidRDefault="009F4CEF">
      <w:pPr>
        <w:jc w:val="center"/>
        <w:rPr>
          <w:sz w:val="24"/>
          <w:szCs w:val="24"/>
        </w:rPr>
      </w:pPr>
    </w:p>
    <w:p w14:paraId="278FB09A" w14:textId="77777777" w:rsidR="009F4CEF" w:rsidRPr="00F02C0C" w:rsidRDefault="009F4CEF">
      <w:pPr>
        <w:jc w:val="center"/>
        <w:rPr>
          <w:sz w:val="24"/>
          <w:szCs w:val="24"/>
        </w:rPr>
      </w:pPr>
    </w:p>
    <w:p w14:paraId="4E76CE20" w14:textId="77777777" w:rsidR="009F4CEF" w:rsidRPr="00F02C0C" w:rsidRDefault="009F4CEF">
      <w:pPr>
        <w:jc w:val="center"/>
        <w:rPr>
          <w:sz w:val="24"/>
          <w:szCs w:val="24"/>
        </w:rPr>
      </w:pPr>
    </w:p>
    <w:p w14:paraId="3ECE74B9" w14:textId="77777777" w:rsidR="009F4CEF" w:rsidRPr="00F02C0C" w:rsidRDefault="009F4CEF">
      <w:pPr>
        <w:jc w:val="center"/>
        <w:rPr>
          <w:sz w:val="24"/>
          <w:szCs w:val="24"/>
        </w:rPr>
      </w:pPr>
    </w:p>
    <w:p w14:paraId="1160A18B" w14:textId="77777777" w:rsidR="009F4CEF" w:rsidRPr="00F02C0C" w:rsidRDefault="009F4CEF">
      <w:pPr>
        <w:jc w:val="center"/>
        <w:rPr>
          <w:sz w:val="24"/>
          <w:szCs w:val="24"/>
        </w:rPr>
      </w:pPr>
    </w:p>
    <w:p w14:paraId="43221E26" w14:textId="77777777" w:rsidR="009F4CEF" w:rsidRDefault="009F4CEF">
      <w:pPr>
        <w:jc w:val="center"/>
        <w:rPr>
          <w:sz w:val="24"/>
          <w:szCs w:val="24"/>
        </w:rPr>
      </w:pPr>
    </w:p>
    <w:p w14:paraId="0EEB6AAE" w14:textId="77777777" w:rsidR="0087550A" w:rsidRDefault="0087550A">
      <w:pPr>
        <w:jc w:val="center"/>
        <w:rPr>
          <w:sz w:val="24"/>
          <w:szCs w:val="24"/>
        </w:rPr>
      </w:pPr>
    </w:p>
    <w:p w14:paraId="786844A3" w14:textId="77777777" w:rsidR="0087550A" w:rsidRPr="00F02C0C" w:rsidRDefault="0087550A">
      <w:pPr>
        <w:jc w:val="center"/>
        <w:rPr>
          <w:sz w:val="24"/>
          <w:szCs w:val="24"/>
        </w:rPr>
      </w:pPr>
    </w:p>
    <w:p w14:paraId="531E2098" w14:textId="77777777" w:rsidR="009F4CEF" w:rsidRPr="00F02C0C" w:rsidRDefault="009F4CEF">
      <w:pPr>
        <w:jc w:val="center"/>
        <w:rPr>
          <w:sz w:val="24"/>
          <w:szCs w:val="24"/>
        </w:rPr>
      </w:pPr>
    </w:p>
    <w:p w14:paraId="45D538F7" w14:textId="77777777" w:rsidR="009F4CEF" w:rsidRPr="00F02C0C" w:rsidRDefault="009F4CEF">
      <w:pPr>
        <w:jc w:val="center"/>
        <w:rPr>
          <w:sz w:val="24"/>
          <w:szCs w:val="24"/>
        </w:rPr>
      </w:pPr>
    </w:p>
    <w:p w14:paraId="1FF73C17" w14:textId="77777777" w:rsidR="009F4CEF" w:rsidRPr="00F02C0C" w:rsidRDefault="009F4CEF">
      <w:pPr>
        <w:jc w:val="center"/>
        <w:rPr>
          <w:sz w:val="24"/>
          <w:szCs w:val="24"/>
        </w:rPr>
      </w:pPr>
    </w:p>
    <w:p w14:paraId="6AC90875" w14:textId="77777777" w:rsidR="009F4CEF" w:rsidRPr="00F02C0C" w:rsidRDefault="009F4CEF">
      <w:pPr>
        <w:jc w:val="center"/>
        <w:rPr>
          <w:sz w:val="24"/>
          <w:szCs w:val="24"/>
        </w:rPr>
      </w:pPr>
    </w:p>
    <w:p w14:paraId="3D5662FF" w14:textId="77777777" w:rsidR="009F4CEF" w:rsidRPr="00F02C0C" w:rsidRDefault="009F4CEF">
      <w:pPr>
        <w:jc w:val="center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ООО «НТМ-ЗАЩИТА»</w:t>
      </w:r>
    </w:p>
    <w:p w14:paraId="36209918" w14:textId="77777777" w:rsidR="009F4CEF" w:rsidRPr="00F02C0C" w:rsidRDefault="009F4CEF">
      <w:pPr>
        <w:jc w:val="center"/>
        <w:rPr>
          <w:sz w:val="24"/>
          <w:szCs w:val="24"/>
        </w:rPr>
      </w:pPr>
      <w:r w:rsidRPr="00F02C0C">
        <w:rPr>
          <w:sz w:val="24"/>
          <w:szCs w:val="24"/>
        </w:rPr>
        <w:t>115409  Москва, Каширское ш. 31</w:t>
      </w:r>
    </w:p>
    <w:p w14:paraId="1B9DFA00" w14:textId="77777777" w:rsidR="009F4CEF" w:rsidRPr="00F02C0C" w:rsidRDefault="009F4CEF">
      <w:pPr>
        <w:jc w:val="center"/>
        <w:rPr>
          <w:sz w:val="24"/>
          <w:szCs w:val="24"/>
        </w:rPr>
      </w:pPr>
    </w:p>
    <w:p w14:paraId="168C8208" w14:textId="77777777" w:rsidR="009F4CEF" w:rsidRPr="00F02C0C" w:rsidRDefault="009F4CEF">
      <w:pPr>
        <w:jc w:val="center"/>
        <w:rPr>
          <w:sz w:val="24"/>
          <w:szCs w:val="24"/>
        </w:rPr>
      </w:pPr>
    </w:p>
    <w:p w14:paraId="276530F1" w14:textId="77777777" w:rsidR="009F4CEF" w:rsidRPr="00F02C0C" w:rsidRDefault="009F4CEF">
      <w:pPr>
        <w:jc w:val="center"/>
        <w:rPr>
          <w:sz w:val="24"/>
          <w:szCs w:val="24"/>
        </w:rPr>
      </w:pPr>
    </w:p>
    <w:p w14:paraId="701364B1" w14:textId="77777777" w:rsidR="009F4CEF" w:rsidRPr="00F02C0C" w:rsidRDefault="009F4CEF">
      <w:pPr>
        <w:rPr>
          <w:sz w:val="24"/>
          <w:szCs w:val="24"/>
        </w:rPr>
      </w:pPr>
    </w:p>
    <w:p w14:paraId="330ABDA8" w14:textId="77777777" w:rsidR="009F4CEF" w:rsidRPr="00F02C0C" w:rsidRDefault="009F4CEF">
      <w:pPr>
        <w:rPr>
          <w:sz w:val="24"/>
          <w:szCs w:val="24"/>
        </w:rPr>
      </w:pPr>
    </w:p>
    <w:p w14:paraId="3E1AAA7A" w14:textId="77777777" w:rsidR="009F4CEF" w:rsidRPr="00F02C0C" w:rsidRDefault="009F4CEF">
      <w:pPr>
        <w:rPr>
          <w:sz w:val="24"/>
          <w:szCs w:val="24"/>
        </w:rPr>
      </w:pPr>
    </w:p>
    <w:p w14:paraId="200AD8FF" w14:textId="77777777" w:rsidR="009F4CEF" w:rsidRPr="00F02C0C" w:rsidRDefault="009F4CEF">
      <w:pPr>
        <w:rPr>
          <w:sz w:val="24"/>
          <w:szCs w:val="24"/>
        </w:rPr>
      </w:pPr>
    </w:p>
    <w:p w14:paraId="5B337DD6" w14:textId="77777777" w:rsidR="009F4CEF" w:rsidRPr="00F02C0C" w:rsidRDefault="009F4CEF">
      <w:pPr>
        <w:rPr>
          <w:sz w:val="24"/>
          <w:szCs w:val="24"/>
        </w:rPr>
      </w:pPr>
    </w:p>
    <w:p w14:paraId="616F545B" w14:textId="77777777" w:rsidR="009F4CEF" w:rsidRPr="00F02C0C" w:rsidRDefault="009F4CEF">
      <w:pPr>
        <w:rPr>
          <w:sz w:val="24"/>
          <w:szCs w:val="24"/>
        </w:rPr>
      </w:pPr>
    </w:p>
    <w:p w14:paraId="07040A31" w14:textId="77777777" w:rsidR="009F4CEF" w:rsidRPr="00F02C0C" w:rsidRDefault="009F4CEF">
      <w:pPr>
        <w:rPr>
          <w:sz w:val="24"/>
          <w:szCs w:val="24"/>
        </w:rPr>
      </w:pPr>
    </w:p>
    <w:p w14:paraId="4107B931" w14:textId="77777777" w:rsidR="009F4CEF" w:rsidRPr="00F02C0C" w:rsidRDefault="009F4CEF">
      <w:pPr>
        <w:rPr>
          <w:sz w:val="24"/>
          <w:szCs w:val="24"/>
        </w:rPr>
      </w:pPr>
    </w:p>
    <w:p w14:paraId="605859E6" w14:textId="77777777" w:rsidR="009F4CEF" w:rsidRPr="00F02C0C" w:rsidRDefault="009F4CEF">
      <w:pPr>
        <w:pStyle w:val="sf2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                                                                                    </w:t>
      </w:r>
    </w:p>
    <w:p w14:paraId="387DC93C" w14:textId="77777777" w:rsidR="00F02C0C" w:rsidRDefault="00F02C0C">
      <w:pPr>
        <w:jc w:val="center"/>
        <w:outlineLvl w:val="0"/>
        <w:rPr>
          <w:sz w:val="24"/>
          <w:szCs w:val="24"/>
        </w:rPr>
      </w:pPr>
    </w:p>
    <w:p w14:paraId="4C9DE63A" w14:textId="77777777" w:rsidR="009F4CEF" w:rsidRPr="00F02C0C" w:rsidRDefault="009F4CEF">
      <w:pPr>
        <w:jc w:val="center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lastRenderedPageBreak/>
        <w:t>СОДЕРЖАНИЕ</w:t>
      </w:r>
      <w:r w:rsidR="00F02C0C" w:rsidRPr="00F02C0C">
        <w:rPr>
          <w:sz w:val="24"/>
          <w:szCs w:val="24"/>
        </w:rPr>
        <w:t xml:space="preserve"> РЭ</w:t>
      </w:r>
    </w:p>
    <w:p w14:paraId="60961A55" w14:textId="77777777" w:rsidR="009F4CEF" w:rsidRPr="00F02C0C" w:rsidRDefault="009F4CEF" w:rsidP="00F02C0C">
      <w:pPr>
        <w:jc w:val="right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                                                                                                               Лист</w:t>
      </w:r>
    </w:p>
    <w:p w14:paraId="797D11DB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 xml:space="preserve">   </w:t>
      </w:r>
    </w:p>
    <w:p w14:paraId="4E22FCBD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r w:rsidRPr="00F02C0C">
        <w:rPr>
          <w:sz w:val="24"/>
          <w:szCs w:val="24"/>
        </w:rPr>
        <w:fldChar w:fldCharType="begin"/>
      </w:r>
      <w:r w:rsidR="009F4CEF" w:rsidRPr="00F02C0C">
        <w:rPr>
          <w:sz w:val="24"/>
          <w:szCs w:val="24"/>
        </w:rPr>
        <w:instrText xml:space="preserve"> TOC \o "1-1" \h \z </w:instrText>
      </w:r>
      <w:r w:rsidRPr="00F02C0C">
        <w:rPr>
          <w:sz w:val="24"/>
          <w:szCs w:val="24"/>
        </w:rPr>
        <w:fldChar w:fldCharType="separate"/>
      </w:r>
      <w:hyperlink w:anchor="_Toc175552503" w:history="1">
        <w:r w:rsidR="00324CBA" w:rsidRPr="00E54C2B">
          <w:rPr>
            <w:rStyle w:val="af0"/>
            <w:noProof/>
          </w:rPr>
          <w:t>1 Нормативные ссылки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F46B401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04" w:history="1">
        <w:r w:rsidR="00324CBA" w:rsidRPr="00E54C2B">
          <w:rPr>
            <w:rStyle w:val="af0"/>
            <w:noProof/>
          </w:rPr>
          <w:t>2 Обозначения и сокращения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6745FEE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05" w:history="1">
        <w:r w:rsidR="00324CBA" w:rsidRPr="00E54C2B">
          <w:rPr>
            <w:rStyle w:val="af0"/>
            <w:noProof/>
          </w:rPr>
          <w:t>3 Требования  безопасности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9117EE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06" w:history="1">
        <w:r w:rsidR="00324CBA" w:rsidRPr="00E54C2B">
          <w:rPr>
            <w:rStyle w:val="af0"/>
            <w:noProof/>
          </w:rPr>
          <w:t>4 Описание измерителя и принципов его работы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E5009EF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07" w:history="1">
        <w:r w:rsidR="00324CBA" w:rsidRPr="00E54C2B">
          <w:rPr>
            <w:rStyle w:val="af0"/>
            <w:noProof/>
          </w:rPr>
          <w:t>4.1 Назначение измерителя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99F50E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08" w:history="1">
        <w:r w:rsidR="00324CBA" w:rsidRPr="00E54C2B">
          <w:rPr>
            <w:rStyle w:val="af0"/>
            <w:noProof/>
          </w:rPr>
          <w:t>4.2 Условия окружающей среды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5B151F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09" w:history="1">
        <w:r w:rsidR="00324CBA" w:rsidRPr="00E54C2B">
          <w:rPr>
            <w:rStyle w:val="af0"/>
            <w:noProof/>
          </w:rPr>
          <w:t>4.3 Состав измерителя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14603A1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0" w:history="1">
        <w:r w:rsidR="00324CBA" w:rsidRPr="00E54C2B">
          <w:rPr>
            <w:rStyle w:val="af0"/>
            <w:noProof/>
          </w:rPr>
          <w:t>Наименование, тип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060843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1" w:history="1">
        <w:r w:rsidR="00324CBA" w:rsidRPr="00E54C2B">
          <w:rPr>
            <w:rStyle w:val="af0"/>
            <w:noProof/>
          </w:rPr>
          <w:t>4.4 Технические характеристики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77D339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2" w:history="1">
        <w:r w:rsidR="00324CBA" w:rsidRPr="00E54C2B">
          <w:rPr>
            <w:rStyle w:val="af0"/>
            <w:noProof/>
          </w:rPr>
          <w:t>4.5. Устройство и работа измерителя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EF063A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3" w:history="1">
        <w:r w:rsidR="00324CBA" w:rsidRPr="00E54C2B">
          <w:rPr>
            <w:rStyle w:val="af0"/>
            <w:noProof/>
          </w:rPr>
          <w:t>5.  Подготовка измерителя к работе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CEB4B6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4" w:history="1">
        <w:r w:rsidR="00324CBA" w:rsidRPr="00E54C2B">
          <w:rPr>
            <w:rStyle w:val="af0"/>
            <w:noProof/>
          </w:rPr>
          <w:t>5.1 Распаковывание измерителя и внешний осмотр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7F79B8F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5" w:history="1">
        <w:r w:rsidR="00324CBA" w:rsidRPr="00E54C2B">
          <w:rPr>
            <w:rStyle w:val="af0"/>
            <w:noProof/>
          </w:rPr>
          <w:t>5.2 Подготовка измерителя к использованию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179717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6" w:history="1">
        <w:r w:rsidR="00324CBA" w:rsidRPr="00E54C2B">
          <w:rPr>
            <w:rStyle w:val="af0"/>
            <w:noProof/>
          </w:rPr>
          <w:t>6. Порядок работы.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10C1489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7" w:history="1">
        <w:r w:rsidR="00324CBA" w:rsidRPr="00E54C2B">
          <w:rPr>
            <w:rStyle w:val="af0"/>
            <w:noProof/>
          </w:rPr>
          <w:t>7. Интерфейс Измерителя с РС.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77CBB09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8" w:history="1">
        <w:r w:rsidR="00324CBA" w:rsidRPr="00E54C2B">
          <w:rPr>
            <w:rStyle w:val="af0"/>
            <w:noProof/>
          </w:rPr>
          <w:t>8.  Поверка измерителя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7203E6F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19" w:history="1">
        <w:r w:rsidR="00324CBA" w:rsidRPr="00E54C2B">
          <w:rPr>
            <w:rStyle w:val="af0"/>
            <w:noProof/>
          </w:rPr>
          <w:t>9.  Техническое обслуживание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B07ED08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20" w:history="1">
        <w:r w:rsidR="00324CBA" w:rsidRPr="00E54C2B">
          <w:rPr>
            <w:rStyle w:val="af0"/>
            <w:noProof/>
          </w:rPr>
          <w:t>10.  Текущий ремонт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A1D3B65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21" w:history="1">
        <w:r w:rsidR="00324CBA" w:rsidRPr="00E54C2B">
          <w:rPr>
            <w:rStyle w:val="af0"/>
            <w:noProof/>
          </w:rPr>
          <w:t>11 Хранение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E7C9CAF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22" w:history="1">
        <w:r w:rsidR="00324CBA" w:rsidRPr="00E54C2B">
          <w:rPr>
            <w:rStyle w:val="af0"/>
            <w:noProof/>
          </w:rPr>
          <w:t>12 Транспортирование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D93BD51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23" w:history="1">
        <w:r w:rsidR="00324CBA" w:rsidRPr="00E54C2B">
          <w:rPr>
            <w:rStyle w:val="af0"/>
            <w:noProof/>
          </w:rPr>
          <w:t>13 Тара и упаковка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7D29ACD" w14:textId="77777777" w:rsidR="00324CBA" w:rsidRDefault="00DD2D61">
      <w:pPr>
        <w:pStyle w:val="12"/>
        <w:tabs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175552524" w:history="1">
        <w:r w:rsidR="00324CBA" w:rsidRPr="00E54C2B">
          <w:rPr>
            <w:rStyle w:val="af0"/>
            <w:noProof/>
          </w:rPr>
          <w:t>14  Маркирование и пломбирование</w:t>
        </w:r>
        <w:r w:rsidR="00324CB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CBA">
          <w:rPr>
            <w:noProof/>
            <w:webHidden/>
          </w:rPr>
          <w:instrText xml:space="preserve"> PAGEREF _Toc175552524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54D6B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5898429" w14:textId="77777777" w:rsidR="009F4CEF" w:rsidRPr="00F02C0C" w:rsidRDefault="00DD2D61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fldChar w:fldCharType="end"/>
      </w:r>
      <w:r w:rsidR="009F4CEF" w:rsidRPr="00F02C0C">
        <w:rPr>
          <w:sz w:val="24"/>
          <w:szCs w:val="24"/>
        </w:rPr>
        <w:br w:type="page"/>
      </w:r>
      <w:r w:rsidR="009F4CEF" w:rsidRPr="00F02C0C">
        <w:rPr>
          <w:sz w:val="24"/>
          <w:szCs w:val="24"/>
        </w:rPr>
        <w:lastRenderedPageBreak/>
        <w:t xml:space="preserve">Настоящее руководство по эксплуатации распространяется на измеритель плотности потока энергии электромагнитного поля  </w:t>
      </w:r>
      <w:r w:rsidR="00652132">
        <w:rPr>
          <w:sz w:val="24"/>
          <w:szCs w:val="24"/>
        </w:rPr>
        <w:t>П3-33/</w:t>
      </w:r>
      <w:r w:rsidR="009F4CEF" w:rsidRPr="00F02C0C">
        <w:rPr>
          <w:sz w:val="24"/>
          <w:szCs w:val="24"/>
        </w:rPr>
        <w:t xml:space="preserve">П3-33М (далее </w:t>
      </w:r>
      <w:r w:rsidR="00652132">
        <w:rPr>
          <w:sz w:val="24"/>
          <w:szCs w:val="24"/>
        </w:rPr>
        <w:t>И</w:t>
      </w:r>
      <w:r w:rsidR="009F4CEF" w:rsidRPr="00F02C0C">
        <w:rPr>
          <w:sz w:val="24"/>
          <w:szCs w:val="24"/>
        </w:rPr>
        <w:t>змеритель) и содержит описание его устройства, принцип действия, технические характеристики, а также св</w:t>
      </w:r>
      <w:r w:rsidR="009F4CEF" w:rsidRPr="00F02C0C">
        <w:rPr>
          <w:sz w:val="24"/>
          <w:szCs w:val="24"/>
        </w:rPr>
        <w:t>е</w:t>
      </w:r>
      <w:r w:rsidR="009F4CEF" w:rsidRPr="00F02C0C">
        <w:rPr>
          <w:sz w:val="24"/>
          <w:szCs w:val="24"/>
        </w:rPr>
        <w:t>дения, необходимые для правильной эксплуатации (использования, транспортирования, хранения, технического обслуживания) и поддержания в готовности к применению, а также сведения об изготовителе и сертификации изделия.</w:t>
      </w:r>
    </w:p>
    <w:p w14:paraId="37A002FE" w14:textId="77777777" w:rsidR="009F4CEF" w:rsidRPr="00F02C0C" w:rsidRDefault="009F4CEF">
      <w:pPr>
        <w:rPr>
          <w:sz w:val="24"/>
          <w:szCs w:val="24"/>
        </w:rPr>
      </w:pPr>
      <w:r w:rsidRPr="00F02C0C">
        <w:rPr>
          <w:sz w:val="24"/>
          <w:szCs w:val="24"/>
        </w:rPr>
        <w:tab/>
        <w:t>С измерителем поставляются следующие эксплуатационные документы:</w:t>
      </w:r>
    </w:p>
    <w:p w14:paraId="109FABE9" w14:textId="77777777" w:rsidR="009F4CEF" w:rsidRPr="00F02C0C" w:rsidRDefault="009F4CEF" w:rsidP="002031BA">
      <w:pPr>
        <w:numPr>
          <w:ilvl w:val="0"/>
          <w:numId w:val="3"/>
        </w:numPr>
        <w:rPr>
          <w:sz w:val="24"/>
          <w:szCs w:val="24"/>
        </w:rPr>
      </w:pPr>
      <w:r w:rsidRPr="00F02C0C">
        <w:rPr>
          <w:sz w:val="24"/>
          <w:szCs w:val="24"/>
        </w:rPr>
        <w:t>руководство по эксплуатации БВЕК.321216.004 РЭ,</w:t>
      </w:r>
    </w:p>
    <w:p w14:paraId="5892B0C2" w14:textId="77777777" w:rsidR="009F4CEF" w:rsidRPr="00F02C0C" w:rsidRDefault="009F4CEF" w:rsidP="002031BA">
      <w:pPr>
        <w:numPr>
          <w:ilvl w:val="0"/>
          <w:numId w:val="3"/>
        </w:numPr>
        <w:rPr>
          <w:sz w:val="24"/>
          <w:szCs w:val="24"/>
        </w:rPr>
      </w:pPr>
      <w:r w:rsidRPr="00F02C0C">
        <w:rPr>
          <w:sz w:val="24"/>
          <w:szCs w:val="24"/>
        </w:rPr>
        <w:t>формуляр БВЕК.321216.004 ФО.</w:t>
      </w:r>
    </w:p>
    <w:p w14:paraId="0E93D547" w14:textId="77777777" w:rsidR="009F4CEF" w:rsidRPr="00F02C0C" w:rsidRDefault="009F4CEF" w:rsidP="002031BA">
      <w:pPr>
        <w:numPr>
          <w:ilvl w:val="0"/>
          <w:numId w:val="3"/>
        </w:numPr>
        <w:rPr>
          <w:sz w:val="24"/>
          <w:szCs w:val="24"/>
        </w:rPr>
      </w:pPr>
      <w:r w:rsidRPr="00F02C0C">
        <w:rPr>
          <w:sz w:val="24"/>
          <w:szCs w:val="24"/>
        </w:rPr>
        <w:t>методика поверки БВЕК.321216.004 МП</w:t>
      </w:r>
    </w:p>
    <w:p w14:paraId="5869AD41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К проведению всех операций в процессе эксплуатации измерителя могут быть допущены лица со средним или высшим образованием, изучившие настоящее руков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дство и паспорт и имеющие практический навык в измерении опасных физических факторов и в работе с компьютером.</w:t>
      </w:r>
    </w:p>
    <w:p w14:paraId="692873BF" w14:textId="77777777" w:rsidR="00F02C0C" w:rsidRPr="00F02C0C" w:rsidRDefault="009F4CEF">
      <w:pPr>
        <w:pStyle w:val="1"/>
        <w:jc w:val="left"/>
        <w:rPr>
          <w:lang w:val="ru-RU"/>
        </w:rPr>
      </w:pPr>
      <w:bookmarkStart w:id="0" w:name="_Toc62893349"/>
      <w:bookmarkStart w:id="1" w:name="_Toc62893399"/>
      <w:bookmarkStart w:id="2" w:name="_Toc62893511"/>
      <w:bookmarkStart w:id="3" w:name="_Toc62893596"/>
      <w:bookmarkStart w:id="4" w:name="_Toc62893635"/>
      <w:r w:rsidRPr="00F02C0C">
        <w:rPr>
          <w:lang w:val="ru-RU"/>
        </w:rPr>
        <w:t xml:space="preserve">          </w:t>
      </w:r>
    </w:p>
    <w:p w14:paraId="4FED5E1F" w14:textId="77777777" w:rsidR="009F4CEF" w:rsidRPr="00F02C0C" w:rsidRDefault="009F4CEF" w:rsidP="00F02C0C">
      <w:pPr>
        <w:pStyle w:val="1"/>
        <w:ind w:firstLine="720"/>
        <w:jc w:val="left"/>
        <w:rPr>
          <w:lang w:val="ru-RU"/>
        </w:rPr>
      </w:pPr>
      <w:bookmarkStart w:id="5" w:name="_Toc175552503"/>
      <w:r w:rsidRPr="00F02C0C">
        <w:rPr>
          <w:lang w:val="ru-RU"/>
        </w:rPr>
        <w:t>1 Нормативные ссылки</w:t>
      </w:r>
      <w:bookmarkEnd w:id="0"/>
      <w:bookmarkEnd w:id="1"/>
      <w:bookmarkEnd w:id="2"/>
      <w:bookmarkEnd w:id="3"/>
      <w:bookmarkEnd w:id="4"/>
      <w:bookmarkEnd w:id="5"/>
    </w:p>
    <w:p w14:paraId="6040AF24" w14:textId="77777777" w:rsidR="009F4CEF" w:rsidRPr="00F02C0C" w:rsidRDefault="009F4CEF">
      <w:pPr>
        <w:rPr>
          <w:sz w:val="24"/>
          <w:szCs w:val="24"/>
        </w:rPr>
      </w:pPr>
    </w:p>
    <w:p w14:paraId="2C8BD6CA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ГОСТ 12.1.006-84 - Электромагнитные поля радиочастот. Допустимые уровни на рабочих местах и требования к проведению контроля</w:t>
      </w:r>
    </w:p>
    <w:p w14:paraId="0BBBCDA4" w14:textId="77777777" w:rsidR="009F4CEF" w:rsidRPr="00F02C0C" w:rsidRDefault="009F4CEF">
      <w:pPr>
        <w:pStyle w:val="31"/>
      </w:pPr>
      <w:r w:rsidRPr="00F02C0C">
        <w:t>ГОСТ 22261-94 - Средства измерения электрических и магнитных величин. О</w:t>
      </w:r>
      <w:r w:rsidRPr="00F02C0C">
        <w:t>б</w:t>
      </w:r>
      <w:r w:rsidRPr="00F02C0C">
        <w:t>щие технические условия</w:t>
      </w:r>
    </w:p>
    <w:p w14:paraId="3ECCC047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ГОСТ Р 51350 – 99 – Безопасность электрических контрольно-измерительных приборов и лабораторного оборудования. Общие требования</w:t>
      </w:r>
    </w:p>
    <w:p w14:paraId="4FF94A5F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ГОСТ Р 51070-97 - Измерители напряженности электрического и магнитного полей. Общие технические требования и методы испытаний</w:t>
      </w:r>
    </w:p>
    <w:p w14:paraId="29A6EB8A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ГН 2.1.8./2.2.4.019-90 - Временно допустимые уровни (ВДУ) воздействия эле</w:t>
      </w:r>
      <w:r w:rsidRPr="00F02C0C">
        <w:rPr>
          <w:sz w:val="24"/>
          <w:szCs w:val="24"/>
        </w:rPr>
        <w:t>к</w:t>
      </w:r>
      <w:r w:rsidRPr="00F02C0C">
        <w:rPr>
          <w:sz w:val="24"/>
          <w:szCs w:val="24"/>
        </w:rPr>
        <w:t>тромагнитных излучений, создаваемых системами сотовой радиосвязи. Гигиенические нормативы</w:t>
      </w:r>
    </w:p>
    <w:p w14:paraId="03A6DC7C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ГОСТ Р51317.4.2-99 - Совместимость технических средств электромагнитная. Устойчивость к электростатическим разрядам. Требования и методы испытаний</w:t>
      </w:r>
    </w:p>
    <w:p w14:paraId="3365423C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СанПиН 2.2.4/2.1.8.055-96 - Электромагнитные излучения радиочастотного ди</w:t>
      </w:r>
      <w:r w:rsidRPr="00F02C0C">
        <w:rPr>
          <w:sz w:val="24"/>
          <w:szCs w:val="24"/>
        </w:rPr>
        <w:t>а</w:t>
      </w:r>
      <w:r w:rsidRPr="00F02C0C">
        <w:rPr>
          <w:sz w:val="24"/>
          <w:szCs w:val="24"/>
        </w:rPr>
        <w:t>пазона (ЭМИ РЧ). Санитарные правила и нормы</w:t>
      </w:r>
    </w:p>
    <w:p w14:paraId="4EAAD2AF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СанПиН 2.2.41191-03 - Электромагнитные поля в производственных условиях. Санитарные правила и нормы</w:t>
      </w:r>
    </w:p>
    <w:p w14:paraId="0A616A14" w14:textId="77777777" w:rsidR="009F4CEF" w:rsidRPr="00F02C0C" w:rsidRDefault="009F4CEF">
      <w:pPr>
        <w:ind w:firstLine="720"/>
        <w:rPr>
          <w:sz w:val="24"/>
          <w:szCs w:val="24"/>
        </w:rPr>
      </w:pPr>
    </w:p>
    <w:p w14:paraId="562F4753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 </w:t>
      </w:r>
      <w:bookmarkStart w:id="6" w:name="_Toc62893350"/>
      <w:bookmarkStart w:id="7" w:name="_Toc62893400"/>
      <w:bookmarkStart w:id="8" w:name="_Toc62893512"/>
      <w:bookmarkStart w:id="9" w:name="_Toc62893597"/>
      <w:bookmarkStart w:id="10" w:name="_Toc62893636"/>
      <w:bookmarkStart w:id="11" w:name="_Toc175552504"/>
      <w:r w:rsidRPr="00F02C0C">
        <w:rPr>
          <w:lang w:val="ru-RU"/>
        </w:rPr>
        <w:t>2 Обозначения и сокращения</w:t>
      </w:r>
      <w:bookmarkEnd w:id="6"/>
      <w:bookmarkEnd w:id="7"/>
      <w:bookmarkEnd w:id="8"/>
      <w:bookmarkEnd w:id="9"/>
      <w:bookmarkEnd w:id="10"/>
      <w:bookmarkEnd w:id="11"/>
    </w:p>
    <w:p w14:paraId="6ED00E9F" w14:textId="77777777" w:rsidR="009F4CEF" w:rsidRPr="00F02C0C" w:rsidRDefault="009F4CEF">
      <w:pPr>
        <w:ind w:firstLine="720"/>
        <w:rPr>
          <w:sz w:val="24"/>
          <w:szCs w:val="24"/>
        </w:rPr>
      </w:pPr>
    </w:p>
    <w:p w14:paraId="3ECDD0F0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ППЭ - плотность потока электромагнитной энергии</w:t>
      </w:r>
    </w:p>
    <w:p w14:paraId="78D565AB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Антенна - антенна-преобразователь плотности потока энергии электромагнитн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го поля в постоянное напряжение</w:t>
      </w:r>
    </w:p>
    <w:p w14:paraId="2DAA5333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Экспозиция облучения - значение ППЭ, умноженное на временной интервал и</w:t>
      </w:r>
      <w:r w:rsidRPr="00F02C0C">
        <w:rPr>
          <w:sz w:val="24"/>
          <w:szCs w:val="24"/>
        </w:rPr>
        <w:t>з</w:t>
      </w:r>
      <w:r w:rsidRPr="00F02C0C">
        <w:rPr>
          <w:sz w:val="24"/>
          <w:szCs w:val="24"/>
        </w:rPr>
        <w:t>мерения</w:t>
      </w:r>
    </w:p>
    <w:p w14:paraId="7A468B96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ТУ - технические условия</w:t>
      </w:r>
    </w:p>
    <w:p w14:paraId="7F66054E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ПДУ - предельно допустимые уровни</w:t>
      </w:r>
    </w:p>
    <w:p w14:paraId="07E67F72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ПЗУ - программируемое запоминающее устройство</w:t>
      </w:r>
    </w:p>
    <w:p w14:paraId="30B3E081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ЖКИ – жидкокристаллический индикатор – устройство отображения информ</w:t>
      </w:r>
      <w:r w:rsidRPr="00F02C0C">
        <w:rPr>
          <w:sz w:val="24"/>
          <w:szCs w:val="24"/>
        </w:rPr>
        <w:t>а</w:t>
      </w:r>
      <w:r w:rsidRPr="00F02C0C">
        <w:rPr>
          <w:sz w:val="24"/>
          <w:szCs w:val="24"/>
        </w:rPr>
        <w:t>ции измерителя</w:t>
      </w:r>
    </w:p>
    <w:p w14:paraId="7FB86F27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СВЧ -  сверхвысокие частоты ( диапазон частот выше 0,3 ГГц )</w:t>
      </w:r>
    </w:p>
    <w:p w14:paraId="618D3782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01975850" w14:textId="77777777" w:rsidR="009F4CEF" w:rsidRPr="00F02C0C" w:rsidRDefault="009F4CEF">
      <w:pPr>
        <w:pStyle w:val="1"/>
        <w:jc w:val="left"/>
        <w:rPr>
          <w:lang w:val="ru-RU"/>
        </w:rPr>
      </w:pPr>
      <w:bookmarkStart w:id="12" w:name="_Toc62893351"/>
      <w:bookmarkStart w:id="13" w:name="_Toc62893401"/>
      <w:bookmarkStart w:id="14" w:name="_Toc62893513"/>
      <w:bookmarkStart w:id="15" w:name="_Toc62893598"/>
      <w:bookmarkStart w:id="16" w:name="_Toc62893637"/>
      <w:r w:rsidRPr="00F02C0C">
        <w:rPr>
          <w:lang w:val="ru-RU"/>
        </w:rPr>
        <w:lastRenderedPageBreak/>
        <w:t xml:space="preserve">           </w:t>
      </w:r>
      <w:bookmarkStart w:id="17" w:name="_Toc175552505"/>
      <w:r w:rsidRPr="00F02C0C">
        <w:rPr>
          <w:lang w:val="ru-RU"/>
        </w:rPr>
        <w:t>3 Требования  безопасности</w:t>
      </w:r>
      <w:bookmarkEnd w:id="12"/>
      <w:bookmarkEnd w:id="13"/>
      <w:bookmarkEnd w:id="14"/>
      <w:bookmarkEnd w:id="15"/>
      <w:bookmarkEnd w:id="16"/>
      <w:bookmarkEnd w:id="17"/>
    </w:p>
    <w:p w14:paraId="26239FA0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3FAF7732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3.1 Перед началом работы внимательно изучите руководство по эксплуатации, а также ознакомьтесь  с расположением органов управления и контроля измерителя.</w:t>
      </w:r>
    </w:p>
    <w:p w14:paraId="497C95BD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3.2 К работе с измерителем допускаются лица с высшим и средним образован</w:t>
      </w:r>
      <w:r w:rsidRPr="00F02C0C">
        <w:rPr>
          <w:sz w:val="24"/>
          <w:szCs w:val="24"/>
        </w:rPr>
        <w:t>и</w:t>
      </w:r>
      <w:r w:rsidRPr="00F02C0C">
        <w:rPr>
          <w:sz w:val="24"/>
          <w:szCs w:val="24"/>
        </w:rPr>
        <w:t>ем, прошедшие инструктаж по технике безопасности при работе с электроизмерител</w:t>
      </w:r>
      <w:r w:rsidRPr="00F02C0C">
        <w:rPr>
          <w:sz w:val="24"/>
          <w:szCs w:val="24"/>
        </w:rPr>
        <w:t>ь</w:t>
      </w:r>
      <w:r w:rsidRPr="00F02C0C">
        <w:rPr>
          <w:sz w:val="24"/>
          <w:szCs w:val="24"/>
        </w:rPr>
        <w:t>ными приборами и изучившие настоящее руководство по эксплуатации.</w:t>
      </w:r>
    </w:p>
    <w:p w14:paraId="4B894A47" w14:textId="77777777" w:rsidR="009F4CEF" w:rsidRPr="00F02C0C" w:rsidRDefault="009F4CEF">
      <w:pPr>
        <w:ind w:right="-341" w:firstLine="720"/>
        <w:rPr>
          <w:sz w:val="24"/>
          <w:szCs w:val="24"/>
        </w:rPr>
      </w:pPr>
      <w:r w:rsidRPr="00F02C0C">
        <w:rPr>
          <w:sz w:val="24"/>
          <w:szCs w:val="24"/>
        </w:rPr>
        <w:t xml:space="preserve">3.3 Требования по безопасности измерителя соответствуют </w:t>
      </w:r>
    </w:p>
    <w:p w14:paraId="6CF35EBB" w14:textId="77777777" w:rsidR="009F4CEF" w:rsidRPr="00F02C0C" w:rsidRDefault="009F4CEF">
      <w:pPr>
        <w:ind w:right="-341"/>
        <w:rPr>
          <w:sz w:val="24"/>
          <w:szCs w:val="24"/>
        </w:rPr>
      </w:pPr>
      <w:r w:rsidRPr="00F02C0C">
        <w:rPr>
          <w:sz w:val="24"/>
          <w:szCs w:val="24"/>
        </w:rPr>
        <w:t>ГОСТ Р 51350.</w:t>
      </w:r>
    </w:p>
    <w:p w14:paraId="4F861D13" w14:textId="77777777" w:rsidR="009F4CEF" w:rsidRPr="00F02C0C" w:rsidRDefault="009F4CEF">
      <w:pPr>
        <w:ind w:right="-341" w:firstLine="720"/>
        <w:rPr>
          <w:sz w:val="24"/>
          <w:szCs w:val="24"/>
        </w:rPr>
      </w:pPr>
      <w:r w:rsidRPr="00F02C0C">
        <w:rPr>
          <w:sz w:val="24"/>
          <w:szCs w:val="24"/>
        </w:rPr>
        <w:t>3.4 В состав измерителя входит устройство БПС М-9 для заряда аккумуляторных батарей от сети 220 В, 50 Гц. Зарядное устройство предназначено только для заряда акк</w:t>
      </w:r>
      <w:r w:rsidRPr="00F02C0C">
        <w:rPr>
          <w:sz w:val="24"/>
          <w:szCs w:val="24"/>
        </w:rPr>
        <w:t>у</w:t>
      </w:r>
      <w:r w:rsidRPr="00F02C0C">
        <w:rPr>
          <w:sz w:val="24"/>
          <w:szCs w:val="24"/>
        </w:rPr>
        <w:t>муляторных батарей,  используемых  в измерителе.</w:t>
      </w:r>
    </w:p>
    <w:p w14:paraId="67164687" w14:textId="77777777" w:rsidR="009F4CEF" w:rsidRPr="00F02C0C" w:rsidRDefault="009F4CEF">
      <w:pPr>
        <w:ind w:right="-341" w:firstLine="720"/>
        <w:rPr>
          <w:sz w:val="24"/>
          <w:szCs w:val="24"/>
        </w:rPr>
      </w:pPr>
      <w:r w:rsidRPr="00F02C0C">
        <w:rPr>
          <w:sz w:val="24"/>
          <w:szCs w:val="24"/>
        </w:rPr>
        <w:t>3.5 Во избежание механического повреждения антенны при ее отсоединении от и</w:t>
      </w:r>
      <w:r w:rsidRPr="00F02C0C">
        <w:rPr>
          <w:sz w:val="24"/>
          <w:szCs w:val="24"/>
        </w:rPr>
        <w:t>з</w:t>
      </w:r>
      <w:r w:rsidRPr="00F02C0C">
        <w:rPr>
          <w:sz w:val="24"/>
          <w:szCs w:val="24"/>
        </w:rPr>
        <w:t>мерительного устройства рекомендуется:</w:t>
      </w:r>
    </w:p>
    <w:p w14:paraId="5C9CA712" w14:textId="77777777" w:rsidR="009F4CEF" w:rsidRPr="00F02C0C" w:rsidRDefault="009F4CEF" w:rsidP="002031BA">
      <w:pPr>
        <w:numPr>
          <w:ilvl w:val="0"/>
          <w:numId w:val="1"/>
        </w:numPr>
        <w:ind w:right="-341"/>
        <w:rPr>
          <w:sz w:val="24"/>
          <w:szCs w:val="24"/>
        </w:rPr>
      </w:pPr>
      <w:r w:rsidRPr="00F02C0C">
        <w:rPr>
          <w:sz w:val="24"/>
          <w:szCs w:val="24"/>
        </w:rPr>
        <w:t>корпус измерительного устройства взять в левую руку,</w:t>
      </w:r>
    </w:p>
    <w:p w14:paraId="00C24B50" w14:textId="77777777" w:rsidR="009F4CEF" w:rsidRPr="00F02C0C" w:rsidRDefault="009F4CEF" w:rsidP="002031BA">
      <w:pPr>
        <w:numPr>
          <w:ilvl w:val="0"/>
          <w:numId w:val="1"/>
        </w:numPr>
        <w:ind w:right="-341"/>
        <w:rPr>
          <w:sz w:val="24"/>
          <w:szCs w:val="24"/>
        </w:rPr>
      </w:pPr>
      <w:r w:rsidRPr="00F02C0C">
        <w:rPr>
          <w:sz w:val="24"/>
          <w:szCs w:val="24"/>
        </w:rPr>
        <w:t>большим и указательным пальцами правой руки взяться за рифленую часть разъема антенного кабеля (при этом нажимая на кнопку разъема) плавным дв</w:t>
      </w:r>
      <w:r w:rsidRPr="00F02C0C">
        <w:rPr>
          <w:sz w:val="24"/>
          <w:szCs w:val="24"/>
        </w:rPr>
        <w:t>и</w:t>
      </w:r>
      <w:r w:rsidRPr="00F02C0C">
        <w:rPr>
          <w:sz w:val="24"/>
          <w:szCs w:val="24"/>
        </w:rPr>
        <w:t>жением вдоль оси разъема отсоединить антенну от измерительного устройства.</w:t>
      </w:r>
    </w:p>
    <w:p w14:paraId="38CFF383" w14:textId="77777777" w:rsidR="00F02C0C" w:rsidRDefault="00F02C0C">
      <w:pPr>
        <w:pStyle w:val="1"/>
        <w:jc w:val="left"/>
        <w:rPr>
          <w:lang w:val="ru-RU"/>
        </w:rPr>
      </w:pPr>
    </w:p>
    <w:p w14:paraId="1CBDABF4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   </w:t>
      </w:r>
      <w:bookmarkStart w:id="18" w:name="_Toc62893352"/>
      <w:bookmarkStart w:id="19" w:name="_Toc62893402"/>
      <w:bookmarkStart w:id="20" w:name="_Toc62893514"/>
      <w:bookmarkStart w:id="21" w:name="_Toc62893599"/>
      <w:bookmarkStart w:id="22" w:name="_Toc62893638"/>
      <w:bookmarkStart w:id="23" w:name="_Toc175552506"/>
      <w:r w:rsidRPr="00F02C0C">
        <w:rPr>
          <w:lang w:val="ru-RU"/>
        </w:rPr>
        <w:t>4 Описание измерителя и принципов его работы</w:t>
      </w:r>
      <w:bookmarkEnd w:id="18"/>
      <w:bookmarkEnd w:id="19"/>
      <w:bookmarkEnd w:id="20"/>
      <w:bookmarkEnd w:id="21"/>
      <w:bookmarkEnd w:id="22"/>
      <w:bookmarkEnd w:id="23"/>
    </w:p>
    <w:p w14:paraId="337A79E5" w14:textId="77777777" w:rsid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 </w:t>
      </w:r>
      <w:bookmarkStart w:id="24" w:name="_Toc62893353"/>
      <w:bookmarkStart w:id="25" w:name="_Toc62893403"/>
      <w:bookmarkStart w:id="26" w:name="_Toc62893515"/>
      <w:bookmarkStart w:id="27" w:name="_Toc62893600"/>
      <w:bookmarkStart w:id="28" w:name="_Toc62893639"/>
      <w:r w:rsidR="00F02C0C">
        <w:rPr>
          <w:lang w:val="ru-RU"/>
        </w:rPr>
        <w:t xml:space="preserve">  </w:t>
      </w:r>
    </w:p>
    <w:p w14:paraId="7CA32040" w14:textId="77777777" w:rsidR="009F4CEF" w:rsidRPr="00F02C0C" w:rsidRDefault="009F4CEF" w:rsidP="00F02C0C">
      <w:pPr>
        <w:pStyle w:val="1"/>
        <w:ind w:firstLine="851"/>
        <w:jc w:val="left"/>
        <w:rPr>
          <w:lang w:val="ru-RU"/>
        </w:rPr>
      </w:pPr>
      <w:bookmarkStart w:id="29" w:name="_Toc175552507"/>
      <w:r w:rsidRPr="00F02C0C">
        <w:rPr>
          <w:lang w:val="ru-RU"/>
        </w:rPr>
        <w:t>4.1 Назначение измерителя</w:t>
      </w:r>
      <w:bookmarkEnd w:id="24"/>
      <w:bookmarkEnd w:id="25"/>
      <w:bookmarkEnd w:id="26"/>
      <w:bookmarkEnd w:id="27"/>
      <w:bookmarkEnd w:id="28"/>
      <w:bookmarkEnd w:id="29"/>
    </w:p>
    <w:p w14:paraId="19194431" w14:textId="77777777" w:rsidR="009F4CEF" w:rsidRPr="00F02C0C" w:rsidRDefault="009F4CEF">
      <w:pPr>
        <w:pStyle w:val="1"/>
        <w:rPr>
          <w:lang w:val="ru-RU"/>
        </w:rPr>
      </w:pPr>
    </w:p>
    <w:p w14:paraId="7959D8E6" w14:textId="77777777" w:rsidR="009F4CEF" w:rsidRPr="00F02C0C" w:rsidRDefault="009F4CEF">
      <w:pPr>
        <w:pStyle w:val="22"/>
        <w:ind w:left="0" w:firstLine="851"/>
        <w:jc w:val="both"/>
      </w:pPr>
      <w:r w:rsidRPr="00F02C0C">
        <w:t>4.1.1 Измеритель предназначен для измерения ППЭ в режиме  непрерывной г</w:t>
      </w:r>
      <w:r w:rsidRPr="00F02C0C">
        <w:t>е</w:t>
      </w:r>
      <w:r w:rsidRPr="00F02C0C">
        <w:t xml:space="preserve">нерации в диапазоне частот от 0,3 до </w:t>
      </w:r>
      <w:r w:rsidR="00652132">
        <w:t>4/</w:t>
      </w:r>
      <w:r w:rsidRPr="00F02C0C">
        <w:t>18 ГГц при проведении контроля уровней  эле</w:t>
      </w:r>
      <w:r w:rsidRPr="00F02C0C">
        <w:t>к</w:t>
      </w:r>
      <w:r w:rsidRPr="00F02C0C">
        <w:t>тромагнитного поля на соответствие требованиям норм по электромагнитной безопа</w:t>
      </w:r>
      <w:r w:rsidRPr="00F02C0C">
        <w:t>с</w:t>
      </w:r>
      <w:r w:rsidRPr="00F02C0C">
        <w:t xml:space="preserve">ности в соответствии с  ГОСТ 12.1.006, ГН 2.1.8./2.2.4.019 и СанПин 2.2.4/2.1.8.055 и СанПиН 2.2.41191-03. </w:t>
      </w:r>
    </w:p>
    <w:p w14:paraId="06E2EC3D" w14:textId="77777777" w:rsidR="009F4CEF" w:rsidRPr="00F02C0C" w:rsidRDefault="009F4CEF">
      <w:pPr>
        <w:pStyle w:val="sf2"/>
        <w:rPr>
          <w:sz w:val="24"/>
          <w:szCs w:val="24"/>
        </w:rPr>
      </w:pPr>
      <w:r w:rsidRPr="00F02C0C">
        <w:rPr>
          <w:sz w:val="24"/>
          <w:szCs w:val="24"/>
        </w:rPr>
        <w:tab/>
        <w:t>4.1.4 Основная область применения: проведение измерений уровней СВЧ-излучения в жилых и рабочих помещениях при наличии в них электрооборудования силового, хозяйственного, коммутационного и информационного назначения, а также при проведении комплексного санитарно-гигиенического обследования территорий.</w:t>
      </w:r>
    </w:p>
    <w:p w14:paraId="4A8D9D3A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</w:t>
      </w:r>
      <w:bookmarkStart w:id="30" w:name="_Toc62893354"/>
      <w:bookmarkStart w:id="31" w:name="_Toc62893404"/>
      <w:bookmarkStart w:id="32" w:name="_Toc62893516"/>
      <w:bookmarkStart w:id="33" w:name="_Toc62893601"/>
      <w:bookmarkStart w:id="34" w:name="_Toc62893640"/>
      <w:bookmarkStart w:id="35" w:name="_Toc175552508"/>
      <w:r w:rsidRPr="00F02C0C">
        <w:rPr>
          <w:lang w:val="ru-RU"/>
        </w:rPr>
        <w:t>4.2 Условия окружающей среды</w:t>
      </w:r>
      <w:bookmarkEnd w:id="30"/>
      <w:bookmarkEnd w:id="31"/>
      <w:bookmarkEnd w:id="32"/>
      <w:bookmarkEnd w:id="33"/>
      <w:bookmarkEnd w:id="34"/>
      <w:bookmarkEnd w:id="35"/>
    </w:p>
    <w:p w14:paraId="35D59555" w14:textId="77777777" w:rsidR="009F4CEF" w:rsidRPr="00F02C0C" w:rsidRDefault="009F4CEF">
      <w:pPr>
        <w:pStyle w:val="1"/>
        <w:rPr>
          <w:lang w:val="ru-RU"/>
        </w:rPr>
      </w:pPr>
    </w:p>
    <w:p w14:paraId="5DCEC0DC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4.2.1 Нормальные условия применения</w:t>
      </w:r>
    </w:p>
    <w:p w14:paraId="5FC98FBC" w14:textId="77777777" w:rsidR="009F4CEF" w:rsidRPr="00F02C0C" w:rsidRDefault="009F4CEF">
      <w:pPr>
        <w:ind w:right="-341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- температура окружающего воздуха, </w:t>
      </w:r>
      <w:r w:rsidRPr="00F02C0C">
        <w:rPr>
          <w:sz w:val="24"/>
          <w:szCs w:val="24"/>
        </w:rPr>
        <w:sym w:font="Symbol" w:char="F0B0"/>
      </w:r>
      <w:r w:rsidRPr="00F02C0C">
        <w:rPr>
          <w:sz w:val="24"/>
          <w:szCs w:val="24"/>
        </w:rPr>
        <w:t>С                                20</w:t>
      </w:r>
      <w:r w:rsidRPr="00F02C0C">
        <w:rPr>
          <w:sz w:val="24"/>
          <w:szCs w:val="24"/>
        </w:rPr>
        <w:sym w:font="Symbol" w:char="F0B1"/>
      </w:r>
      <w:r w:rsidRPr="00F02C0C">
        <w:rPr>
          <w:sz w:val="24"/>
          <w:szCs w:val="24"/>
        </w:rPr>
        <w:t>5,</w:t>
      </w:r>
    </w:p>
    <w:p w14:paraId="529C1B01" w14:textId="77777777" w:rsidR="009F4CEF" w:rsidRPr="00F02C0C" w:rsidRDefault="009F4CEF">
      <w:pPr>
        <w:ind w:right="-341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- относительная влажность воздуха, %                                   30 - 80,</w:t>
      </w:r>
    </w:p>
    <w:p w14:paraId="49C4CAEE" w14:textId="77777777" w:rsidR="009F4CEF" w:rsidRPr="00F02C0C" w:rsidRDefault="009F4CEF">
      <w:pPr>
        <w:ind w:right="-341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- атмосферное давление, кПа (мм. рт. ст.)                    84....106 (630...795).</w:t>
      </w:r>
    </w:p>
    <w:p w14:paraId="1DA9F6F0" w14:textId="77777777" w:rsidR="009F4CEF" w:rsidRPr="00F02C0C" w:rsidRDefault="009F4CEF">
      <w:pPr>
        <w:ind w:right="-341" w:firstLine="720"/>
        <w:outlineLvl w:val="0"/>
        <w:rPr>
          <w:sz w:val="24"/>
          <w:szCs w:val="24"/>
        </w:rPr>
      </w:pPr>
    </w:p>
    <w:p w14:paraId="1C730CF0" w14:textId="77777777" w:rsidR="009F4CEF" w:rsidRPr="00F02C0C" w:rsidRDefault="009F4CEF">
      <w:pPr>
        <w:ind w:right="-341"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4.2.2 Рабочие условия применения</w:t>
      </w:r>
    </w:p>
    <w:p w14:paraId="04C40C10" w14:textId="77777777" w:rsidR="009F4CEF" w:rsidRPr="00F02C0C" w:rsidRDefault="009F4CEF">
      <w:pPr>
        <w:ind w:right="-341" w:firstLine="720"/>
        <w:rPr>
          <w:sz w:val="24"/>
          <w:szCs w:val="24"/>
        </w:rPr>
      </w:pPr>
      <w:r w:rsidRPr="00F02C0C">
        <w:rPr>
          <w:sz w:val="24"/>
          <w:szCs w:val="24"/>
        </w:rPr>
        <w:t xml:space="preserve">- температура окружающего воздуха                         от +10 </w:t>
      </w:r>
      <w:r w:rsidRPr="00F02C0C">
        <w:rPr>
          <w:sz w:val="24"/>
          <w:szCs w:val="24"/>
        </w:rPr>
        <w:sym w:font="Symbol" w:char="F0B0"/>
      </w:r>
      <w:r w:rsidRPr="00F02C0C">
        <w:rPr>
          <w:sz w:val="24"/>
          <w:szCs w:val="24"/>
        </w:rPr>
        <w:t xml:space="preserve">С до  +40 </w:t>
      </w:r>
      <w:r w:rsidRPr="00F02C0C">
        <w:rPr>
          <w:sz w:val="24"/>
          <w:szCs w:val="24"/>
        </w:rPr>
        <w:sym w:font="Symbol" w:char="F0B0"/>
      </w:r>
      <w:r w:rsidRPr="00F02C0C">
        <w:rPr>
          <w:sz w:val="24"/>
          <w:szCs w:val="24"/>
        </w:rPr>
        <w:t>С,</w:t>
      </w:r>
    </w:p>
    <w:p w14:paraId="700F701E" w14:textId="77777777" w:rsidR="009F4CEF" w:rsidRPr="00F02C0C" w:rsidRDefault="009F4CEF">
      <w:pPr>
        <w:ind w:right="-341" w:firstLine="720"/>
        <w:rPr>
          <w:sz w:val="24"/>
          <w:szCs w:val="24"/>
        </w:rPr>
      </w:pPr>
      <w:r w:rsidRPr="00F02C0C">
        <w:rPr>
          <w:sz w:val="24"/>
          <w:szCs w:val="24"/>
        </w:rPr>
        <w:t xml:space="preserve">- относительная влажность воздуха            90% при  температуре +25 </w:t>
      </w:r>
      <w:r w:rsidRPr="00F02C0C">
        <w:rPr>
          <w:sz w:val="24"/>
          <w:szCs w:val="24"/>
        </w:rPr>
        <w:sym w:font="Symbol" w:char="F0B0"/>
      </w:r>
      <w:r w:rsidRPr="00F02C0C">
        <w:rPr>
          <w:sz w:val="24"/>
          <w:szCs w:val="24"/>
        </w:rPr>
        <w:t>С,</w:t>
      </w:r>
    </w:p>
    <w:p w14:paraId="1B4D127B" w14:textId="77777777" w:rsidR="009F4CEF" w:rsidRPr="00F02C0C" w:rsidRDefault="009F4CEF">
      <w:pPr>
        <w:ind w:left="720" w:right="-341"/>
        <w:rPr>
          <w:sz w:val="24"/>
          <w:szCs w:val="24"/>
        </w:rPr>
      </w:pPr>
      <w:r w:rsidRPr="00F02C0C">
        <w:rPr>
          <w:sz w:val="24"/>
          <w:szCs w:val="24"/>
        </w:rPr>
        <w:t>- атмосферное давление                                                от 70 до 106,7 кПа</w:t>
      </w:r>
    </w:p>
    <w:p w14:paraId="76CABB97" w14:textId="77777777" w:rsidR="009F4CEF" w:rsidRPr="00F02C0C" w:rsidRDefault="009F4CEF">
      <w:pPr>
        <w:ind w:left="720" w:right="-341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                                                                    (от 630 до 800 мм рт. ст.).</w:t>
      </w:r>
    </w:p>
    <w:p w14:paraId="5A8B97ED" w14:textId="77777777" w:rsidR="009F4CEF" w:rsidRPr="00F02C0C" w:rsidRDefault="009F4CEF">
      <w:pPr>
        <w:ind w:left="720" w:right="-341"/>
        <w:rPr>
          <w:sz w:val="24"/>
          <w:szCs w:val="24"/>
        </w:rPr>
      </w:pPr>
    </w:p>
    <w:p w14:paraId="3850338B" w14:textId="77777777" w:rsidR="009F4CEF" w:rsidRPr="00F02C0C" w:rsidRDefault="009F4CEF">
      <w:pPr>
        <w:pStyle w:val="1"/>
        <w:jc w:val="left"/>
        <w:rPr>
          <w:lang w:val="ru-RU"/>
        </w:rPr>
      </w:pPr>
      <w:bookmarkStart w:id="36" w:name="_Toc62893355"/>
      <w:bookmarkStart w:id="37" w:name="_Toc62893405"/>
      <w:bookmarkStart w:id="38" w:name="_Toc62893517"/>
      <w:bookmarkStart w:id="39" w:name="_Toc62893602"/>
      <w:bookmarkStart w:id="40" w:name="_Toc62893641"/>
    </w:p>
    <w:p w14:paraId="77D62A2B" w14:textId="77777777" w:rsidR="009F4CEF" w:rsidRPr="00F02C0C" w:rsidRDefault="009F4CEF">
      <w:pPr>
        <w:pStyle w:val="1"/>
        <w:jc w:val="left"/>
        <w:rPr>
          <w:lang w:val="ru-RU"/>
        </w:rPr>
      </w:pPr>
    </w:p>
    <w:p w14:paraId="6E1CA92E" w14:textId="77777777" w:rsidR="009F4CEF" w:rsidRPr="00F02C0C" w:rsidRDefault="009F4CEF">
      <w:pPr>
        <w:pStyle w:val="1"/>
        <w:jc w:val="left"/>
        <w:rPr>
          <w:lang w:val="ru-RU"/>
        </w:rPr>
      </w:pPr>
    </w:p>
    <w:p w14:paraId="5C9349C3" w14:textId="77777777" w:rsidR="009F4CEF" w:rsidRPr="00F02C0C" w:rsidRDefault="009F4CEF" w:rsidP="008E30F7">
      <w:pPr>
        <w:pStyle w:val="1"/>
        <w:ind w:firstLine="567"/>
        <w:jc w:val="left"/>
        <w:rPr>
          <w:lang w:val="ru-RU"/>
        </w:rPr>
      </w:pPr>
      <w:r w:rsidRPr="00F02C0C">
        <w:rPr>
          <w:lang w:val="ru-RU"/>
        </w:rPr>
        <w:br w:type="page"/>
      </w:r>
      <w:bookmarkStart w:id="41" w:name="_Toc175552509"/>
      <w:r w:rsidRPr="00F02C0C">
        <w:rPr>
          <w:lang w:val="ru-RU"/>
        </w:rPr>
        <w:lastRenderedPageBreak/>
        <w:t>4.3 Состав измерителя</w:t>
      </w:r>
      <w:bookmarkEnd w:id="36"/>
      <w:bookmarkEnd w:id="37"/>
      <w:bookmarkEnd w:id="38"/>
      <w:bookmarkEnd w:id="39"/>
      <w:bookmarkEnd w:id="40"/>
      <w:bookmarkEnd w:id="41"/>
    </w:p>
    <w:p w14:paraId="1981A804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1E1763B1" w14:textId="77777777" w:rsidR="009F4CEF" w:rsidRPr="00F02C0C" w:rsidRDefault="009F4CEF">
      <w:pPr>
        <w:ind w:left="142" w:right="-341"/>
        <w:rPr>
          <w:sz w:val="24"/>
          <w:szCs w:val="24"/>
        </w:rPr>
      </w:pPr>
      <w:r w:rsidRPr="00F02C0C">
        <w:rPr>
          <w:sz w:val="24"/>
          <w:szCs w:val="24"/>
        </w:rPr>
        <w:t xml:space="preserve">        4.3.1 Комплект поставки измерителя приведен в таблице 1.</w:t>
      </w:r>
    </w:p>
    <w:p w14:paraId="025846A9" w14:textId="77777777" w:rsidR="009F4CEF" w:rsidRPr="00F02C0C" w:rsidRDefault="009F4CEF">
      <w:pPr>
        <w:ind w:right="-341"/>
        <w:rPr>
          <w:sz w:val="24"/>
          <w:szCs w:val="24"/>
        </w:rPr>
      </w:pPr>
    </w:p>
    <w:p w14:paraId="0F9B6E34" w14:textId="77777777" w:rsidR="009F4CEF" w:rsidRPr="00F02C0C" w:rsidRDefault="009F4CEF">
      <w:pPr>
        <w:ind w:right="-341"/>
        <w:jc w:val="right"/>
        <w:rPr>
          <w:sz w:val="24"/>
          <w:szCs w:val="24"/>
        </w:rPr>
      </w:pPr>
      <w:r w:rsidRPr="00F02C0C">
        <w:rPr>
          <w:sz w:val="24"/>
          <w:szCs w:val="24"/>
        </w:rPr>
        <w:t>Таблица 1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3260"/>
        <w:gridCol w:w="1559"/>
      </w:tblGrid>
      <w:tr w:rsidR="009F4CEF" w:rsidRPr="00F02C0C" w14:paraId="4E2A8E59" w14:textId="77777777">
        <w:trPr>
          <w:trHeight w:val="30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8C32" w14:textId="77777777" w:rsidR="009F4CEF" w:rsidRPr="00F02C0C" w:rsidRDefault="009F4CEF">
            <w:pPr>
              <w:pStyle w:val="1"/>
              <w:ind w:right="-902"/>
              <w:rPr>
                <w:lang w:val="ru-RU"/>
              </w:rPr>
            </w:pPr>
            <w:bookmarkStart w:id="42" w:name="_Toc175552510"/>
            <w:r w:rsidRPr="00F02C0C">
              <w:rPr>
                <w:lang w:val="ru-RU"/>
              </w:rPr>
              <w:t>Наименование, тип</w:t>
            </w:r>
            <w:bookmarkEnd w:id="42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39B3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  Обозначение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5235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Количество</w:t>
            </w:r>
          </w:p>
        </w:tc>
      </w:tr>
      <w:tr w:rsidR="009F4CEF" w:rsidRPr="00F02C0C" w14:paraId="7AA216B7" w14:textId="7777777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D707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1 Антенна – преобразователь</w:t>
            </w:r>
          </w:p>
          <w:p w14:paraId="157D1A90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АП-2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B2D1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БВЕК.321216.002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F815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1</w:t>
            </w:r>
          </w:p>
        </w:tc>
      </w:tr>
      <w:tr w:rsidR="009F4CEF" w:rsidRPr="00F02C0C" w14:paraId="1ED255FB" w14:textId="77777777">
        <w:trPr>
          <w:trHeight w:val="30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698F" w14:textId="77777777" w:rsidR="009F4CEF" w:rsidRPr="00F02C0C" w:rsidRDefault="009F4CEF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2 Измерительно-индикаторный блок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6F2F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БВЕК.321216.001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4EEB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  <w:tr w:rsidR="009F4CEF" w:rsidRPr="00F02C0C" w14:paraId="0EDFCCEB" w14:textId="7777777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320A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3 Сумка укладочная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516B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ОСТ 17.838.80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6104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  <w:tr w:rsidR="009F4CEF" w:rsidRPr="00F02C0C" w14:paraId="630F1816" w14:textId="7777777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0D97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4 Блок питания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38DE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6589-001-45162591-99 ТУ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5C6A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  <w:tr w:rsidR="009F4CEF" w:rsidRPr="00F02C0C" w14:paraId="0A397F4A" w14:textId="77777777">
        <w:trPr>
          <w:trHeight w:val="2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EC11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5 Руководство по эксплуатации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2D7B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БВЕК.321216.004 РЭ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9157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  <w:tr w:rsidR="009F4CEF" w:rsidRPr="00F02C0C" w14:paraId="2BD07245" w14:textId="7777777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F4B3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6 Методика поверки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676C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БВЕК.321216.004 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5F64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  <w:tr w:rsidR="009F4CEF" w:rsidRPr="00F02C0C" w14:paraId="2F459C91" w14:textId="7777777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8D1E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7 Формуляр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9FC0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БВЕК.321216.004 ФО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594D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  <w:tr w:rsidR="009F4CEF" w:rsidRPr="00F02C0C" w14:paraId="04BEB67A" w14:textId="7777777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25FE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6 Свидетельство о поверке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4767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3B38" w14:textId="77777777" w:rsidR="009F4CEF" w:rsidRPr="00F02C0C" w:rsidRDefault="009F4CEF">
            <w:pPr>
              <w:ind w:right="-902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    1</w:t>
            </w:r>
          </w:p>
        </w:tc>
      </w:tr>
    </w:tbl>
    <w:p w14:paraId="236B25C9" w14:textId="77777777" w:rsidR="009F4CEF" w:rsidRPr="00F02C0C" w:rsidRDefault="009F4CEF">
      <w:pPr>
        <w:jc w:val="right"/>
        <w:outlineLvl w:val="0"/>
        <w:rPr>
          <w:sz w:val="24"/>
          <w:szCs w:val="24"/>
        </w:rPr>
      </w:pPr>
    </w:p>
    <w:p w14:paraId="60956416" w14:textId="77777777" w:rsidR="009F4CEF" w:rsidRPr="00F02C0C" w:rsidRDefault="009F4CEF">
      <w:pPr>
        <w:jc w:val="right"/>
        <w:outlineLvl w:val="0"/>
        <w:rPr>
          <w:sz w:val="24"/>
          <w:szCs w:val="24"/>
        </w:rPr>
      </w:pPr>
    </w:p>
    <w:p w14:paraId="5E2D988D" w14:textId="77777777" w:rsidR="009F4CEF" w:rsidRPr="00F02C0C" w:rsidRDefault="009F4CEF">
      <w:pPr>
        <w:pStyle w:val="1"/>
        <w:jc w:val="left"/>
        <w:rPr>
          <w:lang w:val="ru-RU"/>
        </w:rPr>
      </w:pPr>
      <w:bookmarkStart w:id="43" w:name="_Toc62893356"/>
      <w:bookmarkStart w:id="44" w:name="_Toc62893406"/>
      <w:bookmarkStart w:id="45" w:name="_Toc62893518"/>
      <w:bookmarkStart w:id="46" w:name="_Toc62893603"/>
      <w:bookmarkStart w:id="47" w:name="_Toc62893642"/>
      <w:bookmarkStart w:id="48" w:name="_Toc175552511"/>
      <w:r w:rsidRPr="00F02C0C">
        <w:rPr>
          <w:lang w:val="ru-RU"/>
        </w:rPr>
        <w:t>4.4 Технические характеристики</w:t>
      </w:r>
      <w:bookmarkEnd w:id="43"/>
      <w:bookmarkEnd w:id="44"/>
      <w:bookmarkEnd w:id="45"/>
      <w:bookmarkEnd w:id="46"/>
      <w:bookmarkEnd w:id="47"/>
      <w:bookmarkEnd w:id="48"/>
      <w:r w:rsidRPr="00F02C0C">
        <w:rPr>
          <w:lang w:val="ru-RU"/>
        </w:rPr>
        <w:t xml:space="preserve"> </w:t>
      </w:r>
    </w:p>
    <w:p w14:paraId="16423D08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062C0D4A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4.4.1 Измеритель обеспечивает:</w:t>
      </w:r>
    </w:p>
    <w:p w14:paraId="630677E5" w14:textId="77777777" w:rsidR="009F4CEF" w:rsidRPr="00F02C0C" w:rsidRDefault="009F4CEF" w:rsidP="002031BA">
      <w:pPr>
        <w:numPr>
          <w:ilvl w:val="0"/>
          <w:numId w:val="4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измерение текущих значений ППЭ электромагнитного поля </w:t>
      </w:r>
      <w:r w:rsidRPr="00F02C0C">
        <w:rPr>
          <w:sz w:val="24"/>
          <w:szCs w:val="24"/>
        </w:rPr>
        <w:tab/>
        <w:t xml:space="preserve"> </w:t>
      </w:r>
    </w:p>
    <w:p w14:paraId="0A3265E2" w14:textId="77777777" w:rsidR="009F4CEF" w:rsidRPr="00F02C0C" w:rsidRDefault="009F4CEF" w:rsidP="002031BA">
      <w:pPr>
        <w:numPr>
          <w:ilvl w:val="0"/>
          <w:numId w:val="4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усреднение результатов измерения текущих значений ППЭ за выбираемый пользователем интервал времени (от 1 до </w:t>
      </w:r>
      <w:r w:rsidR="00233A01" w:rsidRPr="00233A01">
        <w:rPr>
          <w:sz w:val="24"/>
          <w:szCs w:val="24"/>
        </w:rPr>
        <w:t>6</w:t>
      </w:r>
      <w:r w:rsidRPr="00F02C0C">
        <w:rPr>
          <w:sz w:val="24"/>
          <w:szCs w:val="24"/>
        </w:rPr>
        <w:t>0 мин);</w:t>
      </w:r>
    </w:p>
    <w:p w14:paraId="4A7B52D6" w14:textId="77777777" w:rsidR="009F4CEF" w:rsidRPr="00F02C0C" w:rsidRDefault="009F4CEF" w:rsidP="002031BA">
      <w:pPr>
        <w:numPr>
          <w:ilvl w:val="0"/>
          <w:numId w:val="4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выбор максимальных значений результатов измерения текущих значений ППЭ за выбираемый пользователем интервал времени (от 1 до </w:t>
      </w:r>
      <w:r w:rsidR="00233A01" w:rsidRPr="00C53F08">
        <w:rPr>
          <w:sz w:val="24"/>
          <w:szCs w:val="24"/>
        </w:rPr>
        <w:t>6</w:t>
      </w:r>
      <w:r w:rsidRPr="00F02C0C">
        <w:rPr>
          <w:sz w:val="24"/>
          <w:szCs w:val="24"/>
        </w:rPr>
        <w:t>0 мин);</w:t>
      </w:r>
    </w:p>
    <w:p w14:paraId="7825BD5F" w14:textId="77777777" w:rsidR="009F4CEF" w:rsidRPr="00F02C0C" w:rsidRDefault="009F4CEF" w:rsidP="002031BA">
      <w:pPr>
        <w:numPr>
          <w:ilvl w:val="0"/>
          <w:numId w:val="4"/>
        </w:numPr>
        <w:rPr>
          <w:sz w:val="24"/>
          <w:szCs w:val="24"/>
        </w:rPr>
      </w:pPr>
      <w:r w:rsidRPr="00F02C0C">
        <w:rPr>
          <w:sz w:val="24"/>
          <w:szCs w:val="24"/>
        </w:rPr>
        <w:t>хранение в памяти процессора средних и максимальных значений ППЭ сумма</w:t>
      </w:r>
      <w:r w:rsidRPr="00F02C0C">
        <w:rPr>
          <w:sz w:val="24"/>
          <w:szCs w:val="24"/>
        </w:rPr>
        <w:t>р</w:t>
      </w:r>
      <w:r w:rsidRPr="00F02C0C">
        <w:rPr>
          <w:sz w:val="24"/>
          <w:szCs w:val="24"/>
        </w:rPr>
        <w:t>ным количеством до 1000 результатов;</w:t>
      </w:r>
    </w:p>
    <w:p w14:paraId="5ADED959" w14:textId="77777777" w:rsidR="009F4CEF" w:rsidRPr="00F02C0C" w:rsidRDefault="009F4CEF" w:rsidP="002031BA">
      <w:pPr>
        <w:numPr>
          <w:ilvl w:val="0"/>
          <w:numId w:val="4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измерение экспозиции </w:t>
      </w:r>
      <w:r w:rsidRPr="00F02C0C">
        <w:rPr>
          <w:sz w:val="24"/>
          <w:szCs w:val="24"/>
          <w:lang w:val="en-US"/>
        </w:rPr>
        <w:t>(</w:t>
      </w:r>
      <w:r w:rsidRPr="00F02C0C">
        <w:rPr>
          <w:sz w:val="24"/>
          <w:szCs w:val="24"/>
        </w:rPr>
        <w:t>дозы</w:t>
      </w:r>
      <w:r w:rsidRPr="00F02C0C">
        <w:rPr>
          <w:sz w:val="24"/>
          <w:szCs w:val="24"/>
          <w:lang w:val="en-US"/>
        </w:rPr>
        <w:t xml:space="preserve">) </w:t>
      </w:r>
      <w:r w:rsidRPr="00F02C0C">
        <w:rPr>
          <w:sz w:val="24"/>
          <w:szCs w:val="24"/>
        </w:rPr>
        <w:t>облучения;</w:t>
      </w:r>
    </w:p>
    <w:p w14:paraId="324524A4" w14:textId="77777777" w:rsidR="009F4CEF" w:rsidRPr="00F02C0C" w:rsidRDefault="009F4CEF" w:rsidP="002031BA">
      <w:pPr>
        <w:numPr>
          <w:ilvl w:val="0"/>
          <w:numId w:val="4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установку времени работы по таймеру. </w:t>
      </w:r>
    </w:p>
    <w:p w14:paraId="219B8457" w14:textId="77777777" w:rsidR="009F4CEF" w:rsidRPr="00F02C0C" w:rsidRDefault="009F4CEF">
      <w:pPr>
        <w:ind w:left="180"/>
        <w:rPr>
          <w:sz w:val="24"/>
          <w:szCs w:val="24"/>
        </w:rPr>
      </w:pPr>
    </w:p>
    <w:p w14:paraId="6630D27F" w14:textId="77777777" w:rsidR="009F4CEF" w:rsidRPr="00F02C0C" w:rsidRDefault="009F4CEF" w:rsidP="000C611B">
      <w:pPr>
        <w:rPr>
          <w:sz w:val="24"/>
          <w:szCs w:val="24"/>
        </w:rPr>
      </w:pPr>
      <w:r w:rsidRPr="00F02C0C">
        <w:rPr>
          <w:sz w:val="24"/>
          <w:szCs w:val="24"/>
        </w:rPr>
        <w:t>4.4.2 Основные технические характеристики измерителя приведены в таблице 2.</w:t>
      </w:r>
      <w:r w:rsidR="00652132">
        <w:rPr>
          <w:sz w:val="24"/>
          <w:szCs w:val="24"/>
        </w:rPr>
        <w:t>1 для Измерителя П3-33 и в таблице 2.2 для П3-33М</w:t>
      </w:r>
    </w:p>
    <w:p w14:paraId="7A084A9E" w14:textId="77777777" w:rsidR="009F4CEF" w:rsidRPr="00F02C0C" w:rsidRDefault="009F4CEF" w:rsidP="000C611B">
      <w:pPr>
        <w:rPr>
          <w:sz w:val="24"/>
          <w:szCs w:val="24"/>
        </w:rPr>
      </w:pPr>
      <w:r w:rsidRPr="00F02C0C">
        <w:rPr>
          <w:sz w:val="24"/>
          <w:szCs w:val="24"/>
        </w:rPr>
        <w:t>Таблица 2</w:t>
      </w:r>
      <w:r w:rsidR="00652132">
        <w:rPr>
          <w:sz w:val="24"/>
          <w:szCs w:val="24"/>
        </w:rPr>
        <w:t>.1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693"/>
      </w:tblGrid>
      <w:tr w:rsidR="009F4CEF" w:rsidRPr="00F02C0C" w14:paraId="56AE6A49" w14:textId="77777777" w:rsidTr="001C7CB6">
        <w:trPr>
          <w:cantSplit/>
          <w:trHeight w:val="487"/>
        </w:trPr>
        <w:tc>
          <w:tcPr>
            <w:tcW w:w="6629" w:type="dxa"/>
            <w:vAlign w:val="center"/>
          </w:tcPr>
          <w:p w14:paraId="2B239299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0EBBD386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Значения</w:t>
            </w:r>
          </w:p>
        </w:tc>
      </w:tr>
      <w:tr w:rsidR="009F4CEF" w:rsidRPr="00F02C0C" w14:paraId="76044A33" w14:textId="77777777" w:rsidTr="001C7CB6">
        <w:tc>
          <w:tcPr>
            <w:tcW w:w="6629" w:type="dxa"/>
            <w:vAlign w:val="center"/>
          </w:tcPr>
          <w:p w14:paraId="7C304B9B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Диапазон частот, ГГц</w:t>
            </w:r>
          </w:p>
        </w:tc>
        <w:tc>
          <w:tcPr>
            <w:tcW w:w="2693" w:type="dxa"/>
            <w:vAlign w:val="center"/>
          </w:tcPr>
          <w:p w14:paraId="63D17863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от 0,3 до </w:t>
            </w:r>
            <w:r w:rsidR="00652132">
              <w:rPr>
                <w:sz w:val="24"/>
                <w:szCs w:val="24"/>
              </w:rPr>
              <w:t>4,0</w:t>
            </w:r>
          </w:p>
        </w:tc>
      </w:tr>
      <w:tr w:rsidR="009F4CEF" w:rsidRPr="00F02C0C" w14:paraId="3CB558DB" w14:textId="77777777" w:rsidTr="001C7CB6">
        <w:tc>
          <w:tcPr>
            <w:tcW w:w="6629" w:type="dxa"/>
            <w:vAlign w:val="center"/>
          </w:tcPr>
          <w:p w14:paraId="1D9F775F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Диапазон измерений ППЭ, мкВт/см</w:t>
            </w:r>
            <w:r w:rsidRPr="00F02C0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93" w:type="dxa"/>
            <w:vAlign w:val="center"/>
          </w:tcPr>
          <w:p w14:paraId="09B34045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от </w:t>
            </w:r>
            <w:r w:rsidR="00652132">
              <w:rPr>
                <w:sz w:val="24"/>
                <w:szCs w:val="24"/>
              </w:rPr>
              <w:t>0,1</w:t>
            </w:r>
            <w:r w:rsidRPr="00F02C0C">
              <w:rPr>
                <w:sz w:val="24"/>
                <w:szCs w:val="24"/>
              </w:rPr>
              <w:t xml:space="preserve"> до </w:t>
            </w:r>
            <w:r w:rsidR="00652132">
              <w:rPr>
                <w:sz w:val="24"/>
                <w:szCs w:val="24"/>
              </w:rPr>
              <w:t>250</w:t>
            </w:r>
          </w:p>
        </w:tc>
      </w:tr>
      <w:tr w:rsidR="00652132" w:rsidRPr="00F02C0C" w14:paraId="3234C6BC" w14:textId="77777777" w:rsidTr="00652132">
        <w:trPr>
          <w:cantSplit/>
          <w:trHeight w:val="647"/>
        </w:trPr>
        <w:tc>
          <w:tcPr>
            <w:tcW w:w="6629" w:type="dxa"/>
            <w:vAlign w:val="center"/>
          </w:tcPr>
          <w:p w14:paraId="141E8F78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Пределы допускаемой относительной</w:t>
            </w:r>
          </w:p>
          <w:p w14:paraId="7372B420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погрешности измерения ППЭ, дБ</w:t>
            </w:r>
          </w:p>
        </w:tc>
        <w:tc>
          <w:tcPr>
            <w:tcW w:w="2693" w:type="dxa"/>
            <w:vAlign w:val="center"/>
          </w:tcPr>
          <w:p w14:paraId="12751F0C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sym w:font="Symbol" w:char="F0B1"/>
            </w:r>
            <w:r w:rsidRPr="00F02C0C">
              <w:rPr>
                <w:sz w:val="24"/>
                <w:szCs w:val="24"/>
              </w:rPr>
              <w:t xml:space="preserve"> 3,0</w:t>
            </w:r>
          </w:p>
        </w:tc>
      </w:tr>
      <w:tr w:rsidR="004679BF" w:rsidRPr="00F02C0C" w14:paraId="534E8453" w14:textId="77777777" w:rsidTr="001C7CB6">
        <w:trPr>
          <w:cantSplit/>
          <w:trHeight w:val="966"/>
        </w:trPr>
        <w:tc>
          <w:tcPr>
            <w:tcW w:w="6629" w:type="dxa"/>
            <w:vAlign w:val="center"/>
          </w:tcPr>
          <w:p w14:paraId="2DB8D6B1" w14:textId="77777777" w:rsidR="004679BF" w:rsidRPr="00F02C0C" w:rsidRDefault="004679B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Питание измерителя осуществляется от 4-х</w:t>
            </w:r>
            <w:r w:rsidRPr="00F02C0C">
              <w:rPr>
                <w:b/>
                <w:sz w:val="24"/>
                <w:szCs w:val="24"/>
              </w:rPr>
              <w:t xml:space="preserve"> </w:t>
            </w:r>
            <w:r w:rsidRPr="00F02C0C">
              <w:rPr>
                <w:sz w:val="24"/>
                <w:szCs w:val="24"/>
              </w:rPr>
              <w:t>аккумуляторных батарей типоразмера АА, напряжением, В</w:t>
            </w:r>
          </w:p>
        </w:tc>
        <w:tc>
          <w:tcPr>
            <w:tcW w:w="2693" w:type="dxa"/>
            <w:vAlign w:val="center"/>
          </w:tcPr>
          <w:p w14:paraId="27110737" w14:textId="77777777" w:rsidR="004679BF" w:rsidRPr="00F02C0C" w:rsidRDefault="004679B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4,8</w:t>
            </w:r>
          </w:p>
        </w:tc>
      </w:tr>
      <w:tr w:rsidR="009F4CEF" w:rsidRPr="00F02C0C" w14:paraId="1EE28A80" w14:textId="77777777" w:rsidTr="001C7CB6">
        <w:trPr>
          <w:cantSplit/>
          <w:trHeight w:val="619"/>
        </w:trPr>
        <w:tc>
          <w:tcPr>
            <w:tcW w:w="6629" w:type="dxa"/>
            <w:vAlign w:val="center"/>
          </w:tcPr>
          <w:p w14:paraId="0637389A" w14:textId="77777777" w:rsidR="009F4CEF" w:rsidRPr="00F02C0C" w:rsidRDefault="009F4CEF" w:rsidP="000C611B">
            <w:r w:rsidRPr="00F02C0C">
              <w:t>Мощность, потребляемая измерителем от</w:t>
            </w:r>
          </w:p>
          <w:p w14:paraId="0F831443" w14:textId="77777777" w:rsidR="009F4CEF" w:rsidRPr="00F02C0C" w:rsidRDefault="009F4CEF" w:rsidP="000C611B">
            <w:r w:rsidRPr="00F02C0C">
              <w:t>источника питания, не более, Вт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2ACF72D" w14:textId="77777777" w:rsidR="004679BF" w:rsidRPr="00F02C0C" w:rsidRDefault="004679BF" w:rsidP="000C611B"/>
          <w:p w14:paraId="309352F7" w14:textId="77777777" w:rsidR="009F4CEF" w:rsidRPr="00F02C0C" w:rsidRDefault="009F4CEF" w:rsidP="000C611B">
            <w:r w:rsidRPr="00F02C0C">
              <w:t>0,8</w:t>
            </w:r>
          </w:p>
        </w:tc>
      </w:tr>
      <w:tr w:rsidR="009F4CEF" w:rsidRPr="00F02C0C" w14:paraId="793102DA" w14:textId="77777777" w:rsidTr="004679BF">
        <w:tc>
          <w:tcPr>
            <w:tcW w:w="6629" w:type="dxa"/>
          </w:tcPr>
          <w:p w14:paraId="73E80FE3" w14:textId="77777777" w:rsidR="009F4CEF" w:rsidRPr="00F02C0C" w:rsidRDefault="009F4CEF" w:rsidP="000C611B">
            <w:r w:rsidRPr="00F02C0C">
              <w:t>Время непрерывной работы не менее, ч</w:t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  <w:t xml:space="preserve">   8</w:t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</w:p>
        </w:tc>
        <w:tc>
          <w:tcPr>
            <w:tcW w:w="2693" w:type="dxa"/>
          </w:tcPr>
          <w:p w14:paraId="28B66AEE" w14:textId="77777777" w:rsidR="009F4CEF" w:rsidRPr="00F02C0C" w:rsidRDefault="009F4CEF" w:rsidP="000C611B">
            <w:r w:rsidRPr="00F02C0C">
              <w:t>8</w:t>
            </w:r>
          </w:p>
        </w:tc>
      </w:tr>
      <w:tr w:rsidR="009F4CEF" w:rsidRPr="00F02C0C" w14:paraId="36CF19C7" w14:textId="77777777" w:rsidTr="004679BF">
        <w:tc>
          <w:tcPr>
            <w:tcW w:w="6629" w:type="dxa"/>
          </w:tcPr>
          <w:p w14:paraId="68474F97" w14:textId="77777777" w:rsidR="009F4CEF" w:rsidRPr="00F02C0C" w:rsidRDefault="009F4CEF" w:rsidP="000C611B">
            <w:r w:rsidRPr="00F02C0C">
              <w:t>Среднее время наработки на отказ не менее, ч</w:t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  <w:r w:rsidRPr="00F02C0C">
              <w:tab/>
            </w:r>
          </w:p>
        </w:tc>
        <w:tc>
          <w:tcPr>
            <w:tcW w:w="2693" w:type="dxa"/>
          </w:tcPr>
          <w:p w14:paraId="12C5515D" w14:textId="77777777" w:rsidR="009F4CEF" w:rsidRPr="00F02C0C" w:rsidRDefault="009F4CEF" w:rsidP="000C611B">
            <w:r w:rsidRPr="00F02C0C">
              <w:t>10000</w:t>
            </w:r>
          </w:p>
        </w:tc>
      </w:tr>
      <w:tr w:rsidR="009F4CEF" w:rsidRPr="00F02C0C" w14:paraId="5B01AEA9" w14:textId="77777777" w:rsidTr="004679BF">
        <w:tc>
          <w:tcPr>
            <w:tcW w:w="6629" w:type="dxa"/>
          </w:tcPr>
          <w:p w14:paraId="421CBB96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lastRenderedPageBreak/>
              <w:t>Масса, не более, кг</w:t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  <w:r w:rsidRPr="00F02C0C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63555097" w14:textId="77777777" w:rsidR="009F4CEF" w:rsidRPr="00F02C0C" w:rsidRDefault="009F4CEF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0,55</w:t>
            </w:r>
          </w:p>
        </w:tc>
      </w:tr>
    </w:tbl>
    <w:p w14:paraId="6A966242" w14:textId="77777777" w:rsidR="00652132" w:rsidRDefault="009F4CEF" w:rsidP="000C611B">
      <w:pPr>
        <w:rPr>
          <w:sz w:val="24"/>
          <w:szCs w:val="24"/>
        </w:rPr>
      </w:pPr>
      <w:r w:rsidRPr="00F02C0C">
        <w:rPr>
          <w:sz w:val="24"/>
          <w:szCs w:val="24"/>
        </w:rPr>
        <w:t xml:space="preserve"> </w:t>
      </w:r>
    </w:p>
    <w:p w14:paraId="26446827" w14:textId="77777777" w:rsidR="00652132" w:rsidRPr="00F02C0C" w:rsidRDefault="00652132" w:rsidP="000C611B">
      <w:pPr>
        <w:rPr>
          <w:sz w:val="24"/>
          <w:szCs w:val="24"/>
        </w:rPr>
      </w:pPr>
      <w:r w:rsidRPr="00F02C0C">
        <w:rPr>
          <w:sz w:val="24"/>
          <w:szCs w:val="24"/>
        </w:rPr>
        <w:t>Таблица 2</w:t>
      </w:r>
      <w:r>
        <w:rPr>
          <w:sz w:val="24"/>
          <w:szCs w:val="24"/>
        </w:rPr>
        <w:t>.2</w:t>
      </w:r>
    </w:p>
    <w:p w14:paraId="295C6268" w14:textId="77777777" w:rsidR="009F4CEF" w:rsidRDefault="009F4CEF" w:rsidP="000C611B">
      <w:pPr>
        <w:rPr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693"/>
      </w:tblGrid>
      <w:tr w:rsidR="00652132" w:rsidRPr="00F02C0C" w14:paraId="7D0C7DC4" w14:textId="77777777" w:rsidTr="00A8081C">
        <w:trPr>
          <w:cantSplit/>
          <w:trHeight w:val="487"/>
        </w:trPr>
        <w:tc>
          <w:tcPr>
            <w:tcW w:w="6629" w:type="dxa"/>
            <w:vAlign w:val="center"/>
          </w:tcPr>
          <w:p w14:paraId="5837F923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65D86E2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Значения</w:t>
            </w:r>
          </w:p>
        </w:tc>
      </w:tr>
      <w:tr w:rsidR="00652132" w:rsidRPr="00F02C0C" w14:paraId="4FC76B8C" w14:textId="77777777" w:rsidTr="00A8081C">
        <w:tc>
          <w:tcPr>
            <w:tcW w:w="6629" w:type="dxa"/>
            <w:vAlign w:val="center"/>
          </w:tcPr>
          <w:p w14:paraId="6341B72C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Диапазон частот, ГГц</w:t>
            </w:r>
          </w:p>
        </w:tc>
        <w:tc>
          <w:tcPr>
            <w:tcW w:w="2693" w:type="dxa"/>
            <w:vAlign w:val="center"/>
          </w:tcPr>
          <w:p w14:paraId="6B1CED45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от 0,3 до </w:t>
            </w:r>
            <w:r>
              <w:rPr>
                <w:sz w:val="24"/>
                <w:szCs w:val="24"/>
              </w:rPr>
              <w:t>18,0</w:t>
            </w:r>
          </w:p>
        </w:tc>
      </w:tr>
      <w:tr w:rsidR="00652132" w:rsidRPr="00F02C0C" w14:paraId="29DF982D" w14:textId="77777777" w:rsidTr="00A8081C">
        <w:tc>
          <w:tcPr>
            <w:tcW w:w="6629" w:type="dxa"/>
            <w:vAlign w:val="center"/>
          </w:tcPr>
          <w:p w14:paraId="3075C0E3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Диапазон измерений ППЭ, мкВт/см</w:t>
            </w:r>
            <w:r w:rsidRPr="00F02C0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93" w:type="dxa"/>
            <w:vAlign w:val="center"/>
          </w:tcPr>
          <w:p w14:paraId="307594F0" w14:textId="77777777" w:rsidR="00652132" w:rsidRPr="00652132" w:rsidRDefault="00652132" w:rsidP="000C611B">
            <w:pPr>
              <w:rPr>
                <w:sz w:val="24"/>
                <w:szCs w:val="24"/>
                <w:vertAlign w:val="superscript"/>
              </w:rPr>
            </w:pPr>
            <w:r w:rsidRPr="00F02C0C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1</w:t>
            </w:r>
            <w:r w:rsidRPr="00F02C0C">
              <w:rPr>
                <w:sz w:val="24"/>
                <w:szCs w:val="24"/>
              </w:rPr>
              <w:t xml:space="preserve"> до </w:t>
            </w: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652132" w:rsidRPr="00F02C0C" w14:paraId="5C39C8D9" w14:textId="77777777" w:rsidTr="00A8081C">
        <w:trPr>
          <w:cantSplit/>
          <w:trHeight w:val="640"/>
        </w:trPr>
        <w:tc>
          <w:tcPr>
            <w:tcW w:w="6629" w:type="dxa"/>
            <w:vMerge w:val="restart"/>
            <w:vAlign w:val="center"/>
          </w:tcPr>
          <w:p w14:paraId="01DDB9CA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Пределы допускаемой относительной</w:t>
            </w:r>
          </w:p>
          <w:p w14:paraId="322D19C7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погрешности измерения ППЭ, дБ</w:t>
            </w:r>
          </w:p>
          <w:p w14:paraId="0742C542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на уровнях от 1,0 до 5,0 мкВт/см</w:t>
            </w:r>
            <w:r w:rsidRPr="00F02C0C">
              <w:rPr>
                <w:sz w:val="24"/>
                <w:szCs w:val="24"/>
                <w:vertAlign w:val="superscript"/>
              </w:rPr>
              <w:t>2</w:t>
            </w:r>
          </w:p>
          <w:p w14:paraId="279636EA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на уровнях свыше 5,0мкВт/см</w:t>
            </w:r>
            <w:r w:rsidRPr="00F02C0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93" w:type="dxa"/>
            <w:vAlign w:val="center"/>
          </w:tcPr>
          <w:p w14:paraId="48C582DA" w14:textId="77777777" w:rsidR="00652132" w:rsidRPr="00F02C0C" w:rsidRDefault="00652132" w:rsidP="000C611B">
            <w:pPr>
              <w:rPr>
                <w:sz w:val="24"/>
                <w:szCs w:val="24"/>
              </w:rPr>
            </w:pPr>
          </w:p>
        </w:tc>
      </w:tr>
      <w:tr w:rsidR="00652132" w:rsidRPr="00F02C0C" w14:paraId="51050956" w14:textId="77777777" w:rsidTr="00A8081C">
        <w:trPr>
          <w:cantSplit/>
        </w:trPr>
        <w:tc>
          <w:tcPr>
            <w:tcW w:w="6629" w:type="dxa"/>
            <w:vMerge/>
            <w:vAlign w:val="center"/>
          </w:tcPr>
          <w:p w14:paraId="2FDB1D00" w14:textId="77777777" w:rsidR="00652132" w:rsidRPr="00F02C0C" w:rsidRDefault="00652132" w:rsidP="000C611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3F45F9F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sym w:font="Symbol" w:char="F0B1"/>
            </w:r>
            <w:r w:rsidRPr="00F02C0C">
              <w:rPr>
                <w:sz w:val="24"/>
                <w:szCs w:val="24"/>
              </w:rPr>
              <w:t xml:space="preserve"> 3,0</w:t>
            </w:r>
          </w:p>
        </w:tc>
      </w:tr>
      <w:tr w:rsidR="00652132" w:rsidRPr="00F02C0C" w14:paraId="7FF9545B" w14:textId="77777777" w:rsidTr="00A8081C">
        <w:trPr>
          <w:cantSplit/>
        </w:trPr>
        <w:tc>
          <w:tcPr>
            <w:tcW w:w="6629" w:type="dxa"/>
            <w:vMerge/>
            <w:vAlign w:val="center"/>
          </w:tcPr>
          <w:p w14:paraId="49441962" w14:textId="77777777" w:rsidR="00652132" w:rsidRPr="00F02C0C" w:rsidRDefault="00652132" w:rsidP="000C611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548EA914" w14:textId="77777777" w:rsidR="00652132" w:rsidRPr="00F02C0C" w:rsidRDefault="00652132" w:rsidP="000C611B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sym w:font="Symbol" w:char="F0B1"/>
            </w:r>
            <w:r w:rsidRPr="00F02C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2,0</w:t>
            </w:r>
          </w:p>
        </w:tc>
      </w:tr>
      <w:tr w:rsidR="00652132" w:rsidRPr="000C611B" w14:paraId="565D7638" w14:textId="77777777" w:rsidTr="00A8081C">
        <w:trPr>
          <w:cantSplit/>
          <w:trHeight w:val="966"/>
        </w:trPr>
        <w:tc>
          <w:tcPr>
            <w:tcW w:w="6629" w:type="dxa"/>
            <w:vAlign w:val="center"/>
          </w:tcPr>
          <w:p w14:paraId="1B261D13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Питание измерителя осуществляется от 4-х</w:t>
            </w:r>
            <w:r w:rsidRPr="000C611B">
              <w:rPr>
                <w:b/>
                <w:sz w:val="24"/>
                <w:szCs w:val="24"/>
              </w:rPr>
              <w:t xml:space="preserve"> </w:t>
            </w:r>
            <w:r w:rsidRPr="000C611B">
              <w:rPr>
                <w:sz w:val="24"/>
                <w:szCs w:val="24"/>
              </w:rPr>
              <w:t>аккумуляторных батарей типоразмера АА, напряжением, В</w:t>
            </w:r>
          </w:p>
        </w:tc>
        <w:tc>
          <w:tcPr>
            <w:tcW w:w="2693" w:type="dxa"/>
            <w:vAlign w:val="center"/>
          </w:tcPr>
          <w:p w14:paraId="203618AD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4,8</w:t>
            </w:r>
          </w:p>
        </w:tc>
      </w:tr>
      <w:tr w:rsidR="00652132" w:rsidRPr="000C611B" w14:paraId="5172D562" w14:textId="77777777" w:rsidTr="00A8081C">
        <w:trPr>
          <w:cantSplit/>
          <w:trHeight w:val="619"/>
        </w:trPr>
        <w:tc>
          <w:tcPr>
            <w:tcW w:w="6629" w:type="dxa"/>
            <w:vAlign w:val="center"/>
          </w:tcPr>
          <w:p w14:paraId="5A8D2639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Мощность, потребляемая измерителем от</w:t>
            </w:r>
          </w:p>
          <w:p w14:paraId="7400376A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источника питания, не более, Вт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75ACE20" w14:textId="77777777" w:rsidR="00652132" w:rsidRPr="000C611B" w:rsidRDefault="00652132" w:rsidP="000C611B">
            <w:pPr>
              <w:rPr>
                <w:sz w:val="24"/>
                <w:szCs w:val="24"/>
              </w:rPr>
            </w:pPr>
          </w:p>
          <w:p w14:paraId="01A27BC5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0,8</w:t>
            </w:r>
          </w:p>
        </w:tc>
      </w:tr>
      <w:tr w:rsidR="00652132" w:rsidRPr="000C611B" w14:paraId="4443258A" w14:textId="77777777" w:rsidTr="00A8081C">
        <w:tc>
          <w:tcPr>
            <w:tcW w:w="6629" w:type="dxa"/>
          </w:tcPr>
          <w:p w14:paraId="3D70FFDF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Время непрерывной работы не менее, ч</w:t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  <w:t xml:space="preserve">   8</w:t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3314E933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8</w:t>
            </w:r>
          </w:p>
        </w:tc>
      </w:tr>
      <w:tr w:rsidR="00652132" w:rsidRPr="000C611B" w14:paraId="0D3D7252" w14:textId="77777777" w:rsidTr="00A8081C">
        <w:tc>
          <w:tcPr>
            <w:tcW w:w="6629" w:type="dxa"/>
          </w:tcPr>
          <w:p w14:paraId="5F03FB11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Среднее время наработки на отказ не менее, ч</w:t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36C3B682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10000</w:t>
            </w:r>
          </w:p>
        </w:tc>
      </w:tr>
      <w:tr w:rsidR="00652132" w:rsidRPr="000C611B" w14:paraId="1C4DA0E8" w14:textId="77777777" w:rsidTr="00A8081C">
        <w:tc>
          <w:tcPr>
            <w:tcW w:w="6629" w:type="dxa"/>
          </w:tcPr>
          <w:p w14:paraId="09576625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Масса, не более, кг</w:t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  <w:r w:rsidRPr="000C611B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78F64F50" w14:textId="77777777" w:rsidR="00652132" w:rsidRPr="000C611B" w:rsidRDefault="00652132" w:rsidP="000C611B">
            <w:pPr>
              <w:rPr>
                <w:sz w:val="24"/>
                <w:szCs w:val="24"/>
              </w:rPr>
            </w:pPr>
            <w:r w:rsidRPr="000C611B">
              <w:rPr>
                <w:sz w:val="24"/>
                <w:szCs w:val="24"/>
              </w:rPr>
              <w:t>0,55</w:t>
            </w:r>
          </w:p>
        </w:tc>
      </w:tr>
    </w:tbl>
    <w:p w14:paraId="6922AD09" w14:textId="77777777" w:rsidR="00652132" w:rsidRDefault="00652132" w:rsidP="004679BF">
      <w:pPr>
        <w:ind w:right="-144"/>
        <w:rPr>
          <w:sz w:val="24"/>
          <w:szCs w:val="24"/>
        </w:rPr>
      </w:pPr>
    </w:p>
    <w:p w14:paraId="72551A6B" w14:textId="77777777" w:rsidR="009F4CEF" w:rsidRPr="00F02C0C" w:rsidRDefault="009F4CEF">
      <w:pPr>
        <w:ind w:firstLine="709"/>
        <w:rPr>
          <w:sz w:val="24"/>
          <w:szCs w:val="24"/>
        </w:rPr>
      </w:pPr>
      <w:r w:rsidRPr="00F02C0C">
        <w:rPr>
          <w:sz w:val="24"/>
          <w:szCs w:val="24"/>
        </w:rPr>
        <w:t>4.4.3 Питание измерителя осуществляется от 4-х аккумуляторных батарей тип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 xml:space="preserve">размера АА емкостью </w:t>
      </w:r>
      <w:r w:rsidR="001C7CB6">
        <w:rPr>
          <w:sz w:val="24"/>
          <w:szCs w:val="24"/>
        </w:rPr>
        <w:t>2,0</w:t>
      </w:r>
      <w:r w:rsidRPr="00F02C0C">
        <w:rPr>
          <w:sz w:val="24"/>
          <w:szCs w:val="24"/>
        </w:rPr>
        <w:t xml:space="preserve"> А*ч., встроенных в батарейный отсек. Время заряда аккум</w:t>
      </w:r>
      <w:r w:rsidRPr="00F02C0C">
        <w:rPr>
          <w:sz w:val="24"/>
          <w:szCs w:val="24"/>
        </w:rPr>
        <w:t>у</w:t>
      </w:r>
      <w:r w:rsidRPr="00F02C0C">
        <w:rPr>
          <w:sz w:val="24"/>
          <w:szCs w:val="24"/>
        </w:rPr>
        <w:t xml:space="preserve">ляторных батарей – не более 5 ч., время непрерывной работы в составе измерителя - 8 ч. </w:t>
      </w:r>
    </w:p>
    <w:p w14:paraId="45E36724" w14:textId="77777777" w:rsidR="009F4CEF" w:rsidRPr="00F02C0C" w:rsidRDefault="009F4CEF">
      <w:pPr>
        <w:pStyle w:val="1"/>
        <w:ind w:firstLine="709"/>
        <w:jc w:val="left"/>
        <w:rPr>
          <w:lang w:val="ru-RU"/>
        </w:rPr>
      </w:pPr>
    </w:p>
    <w:p w14:paraId="3FF8BC0D" w14:textId="77777777" w:rsidR="009F4CEF" w:rsidRPr="00EC3BF6" w:rsidRDefault="0022197F" w:rsidP="0022197F">
      <w:pPr>
        <w:pStyle w:val="1"/>
        <w:ind w:firstLine="709"/>
        <w:jc w:val="left"/>
        <w:rPr>
          <w:lang w:val="ru-RU"/>
        </w:rPr>
      </w:pPr>
      <w:bookmarkStart w:id="49" w:name="_Toc62893357"/>
      <w:bookmarkStart w:id="50" w:name="_Toc62893407"/>
      <w:bookmarkStart w:id="51" w:name="_Toc62893519"/>
      <w:bookmarkStart w:id="52" w:name="_Toc62893604"/>
      <w:bookmarkStart w:id="53" w:name="_Toc62893643"/>
      <w:r>
        <w:rPr>
          <w:lang w:val="ru-RU"/>
        </w:rPr>
        <w:t xml:space="preserve"> </w:t>
      </w:r>
      <w:bookmarkStart w:id="54" w:name="_Toc175552512"/>
      <w:r w:rsidR="009F4CEF" w:rsidRPr="00EC3BF6">
        <w:rPr>
          <w:lang w:val="ru-RU"/>
        </w:rPr>
        <w:t>4.5</w:t>
      </w:r>
      <w:r w:rsidRPr="00EC3BF6">
        <w:rPr>
          <w:lang w:val="ru-RU"/>
        </w:rPr>
        <w:t>.</w:t>
      </w:r>
      <w:r w:rsidR="009F4CEF" w:rsidRPr="00EC3BF6">
        <w:rPr>
          <w:lang w:val="ru-RU"/>
        </w:rPr>
        <w:t xml:space="preserve"> Устройство и работа измерителя</w:t>
      </w:r>
      <w:bookmarkEnd w:id="49"/>
      <w:bookmarkEnd w:id="50"/>
      <w:bookmarkEnd w:id="51"/>
      <w:bookmarkEnd w:id="52"/>
      <w:bookmarkEnd w:id="53"/>
      <w:bookmarkEnd w:id="54"/>
    </w:p>
    <w:p w14:paraId="44530EBF" w14:textId="77777777" w:rsidR="0022197F" w:rsidRPr="0022197F" w:rsidRDefault="0022197F" w:rsidP="0022197F"/>
    <w:p w14:paraId="41698EED" w14:textId="77777777" w:rsidR="009F4CEF" w:rsidRPr="00F02C0C" w:rsidRDefault="009F4CEF">
      <w:pPr>
        <w:ind w:right="-199" w:firstLine="426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Измеритель обеспечивает измерения средних значений напряженности и плотности потока энергии в</w:t>
      </w:r>
      <w:r w:rsidR="00C944D9">
        <w:rPr>
          <w:sz w:val="24"/>
          <w:szCs w:val="24"/>
        </w:rPr>
        <w:t xml:space="preserve"> СВЧ</w:t>
      </w:r>
      <w:r w:rsidRPr="00F02C0C">
        <w:rPr>
          <w:sz w:val="24"/>
          <w:szCs w:val="24"/>
        </w:rPr>
        <w:t xml:space="preserve"> диапазоне электромагнитных излучений</w:t>
      </w:r>
      <w:r w:rsidR="00C944D9">
        <w:rPr>
          <w:sz w:val="24"/>
          <w:szCs w:val="24"/>
        </w:rPr>
        <w:t>.</w:t>
      </w:r>
    </w:p>
    <w:p w14:paraId="099CF643" w14:textId="77777777" w:rsidR="009F4CEF" w:rsidRDefault="009F4CEF">
      <w:pPr>
        <w:pStyle w:val="22"/>
        <w:ind w:left="0" w:firstLine="426"/>
      </w:pPr>
      <w:r w:rsidRPr="00F02C0C">
        <w:t>Измеритель состоит из антенны-преобразователя напряженности переменного электрического поля в постоянное напряжение и измерительного блока , осущест</w:t>
      </w:r>
      <w:r w:rsidRPr="00F02C0C">
        <w:t>в</w:t>
      </w:r>
      <w:r w:rsidRPr="00F02C0C">
        <w:t>ляющего аналого-цифровое преобразование, цифровую обработку сигнала и вывод р</w:t>
      </w:r>
      <w:r w:rsidRPr="00F02C0C">
        <w:t>е</w:t>
      </w:r>
      <w:r w:rsidRPr="00F02C0C">
        <w:t>зультатов измерения на экран жидкокристаллического индикатора, а так же (при нео</w:t>
      </w:r>
      <w:r w:rsidRPr="00F02C0C">
        <w:t>б</w:t>
      </w:r>
      <w:r w:rsidRPr="00F02C0C">
        <w:t>ходимости) - на персональную ЭВМ.  Антенна измерителя имеет три дипольно-детекторные микросборки, которые образуют взаимно-ортогональную структуру. А</w:t>
      </w:r>
      <w:r w:rsidRPr="00F02C0C">
        <w:t>н</w:t>
      </w:r>
      <w:r w:rsidRPr="00F02C0C">
        <w:t>тенна вносится в измеряемое поле электромагнитной волны с вектором распростран</w:t>
      </w:r>
      <w:r w:rsidRPr="00F02C0C">
        <w:t>е</w:t>
      </w:r>
      <w:r w:rsidRPr="00F02C0C">
        <w:t xml:space="preserve">ния </w:t>
      </w:r>
      <w:r w:rsidRPr="00F02C0C">
        <w:rPr>
          <w:b/>
          <w:lang w:val="en-US"/>
        </w:rPr>
        <w:t>k</w:t>
      </w:r>
      <w:r w:rsidRPr="00F02C0C">
        <w:t xml:space="preserve">. Положение прибора и ручки антенны параллельно вектору магнитного поля </w:t>
      </w:r>
      <w:r w:rsidRPr="00F02C0C">
        <w:rPr>
          <w:b/>
        </w:rPr>
        <w:t>Н</w:t>
      </w:r>
      <w:r w:rsidRPr="00F02C0C">
        <w:t xml:space="preserve">, соответствует минимальной (основной) погрешности измерения. </w:t>
      </w:r>
    </w:p>
    <w:p w14:paraId="65A02BD9" w14:textId="77777777" w:rsidR="0022197F" w:rsidRPr="00F02C0C" w:rsidRDefault="0022197F">
      <w:pPr>
        <w:pStyle w:val="22"/>
        <w:ind w:left="0" w:firstLine="426"/>
      </w:pPr>
      <w:r>
        <w:t>Минимизировать погрешность измерения можно также задавая частоту (если она известна) падающей волны. Это позволяет уточнить коэффициент преобразования а</w:t>
      </w:r>
      <w:r>
        <w:t>н</w:t>
      </w:r>
      <w:r>
        <w:t xml:space="preserve">тенны (который меняется </w:t>
      </w:r>
      <w:r w:rsidR="00322794">
        <w:t>в зависимости от</w:t>
      </w:r>
      <w:r>
        <w:t xml:space="preserve"> частот</w:t>
      </w:r>
      <w:r w:rsidR="00322794">
        <w:t>ы</w:t>
      </w:r>
      <w:r>
        <w:t xml:space="preserve"> волны, что и приводит к основной погрешности измерения). В среднем, по диапазону частот измерения, можно ожидать уменьшения погрешности на 0,5 – 1 дБ. </w:t>
      </w:r>
    </w:p>
    <w:p w14:paraId="4CBF16EC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Блок-схема, поясняющая принцип работы измерителя приведена на рис.1.</w:t>
      </w:r>
    </w:p>
    <w:p w14:paraId="59DF3592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</w:p>
    <w:p w14:paraId="63171A13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</w:p>
    <w:p w14:paraId="0850244C" w14:textId="364D0896" w:rsidR="009F4CEF" w:rsidRPr="00F02C0C" w:rsidRDefault="006E67C8">
      <w:pPr>
        <w:ind w:right="-1" w:firstLine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c">
            <w:drawing>
              <wp:inline distT="0" distB="0" distL="0" distR="0" wp14:anchorId="38FF455D" wp14:editId="14FC837D">
                <wp:extent cx="5829300" cy="3333115"/>
                <wp:effectExtent l="0" t="22225" r="635" b="0"/>
                <wp:docPr id="6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39"/>
                        <wpg:cNvGrpSpPr>
                          <a:grpSpLocks/>
                        </wpg:cNvGrpSpPr>
                        <wpg:grpSpPr bwMode="auto">
                          <a:xfrm>
                            <a:off x="114967" y="0"/>
                            <a:ext cx="5516785" cy="2987817"/>
                            <a:chOff x="2416" y="3088"/>
                            <a:chExt cx="6814" cy="3764"/>
                          </a:xfrm>
                        </wpg:grpSpPr>
                        <wps:wsp>
                          <wps:cNvPr id="2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6" y="3088"/>
                              <a:ext cx="6814" cy="37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2556" y="3088"/>
                              <a:ext cx="6532" cy="3664"/>
                              <a:chOff x="2556" y="3088"/>
                              <a:chExt cx="6532" cy="3664"/>
                            </a:xfrm>
                          </wpg:grpSpPr>
                          <wpg:grpSp>
                            <wpg:cNvPr id="14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6" y="3088"/>
                                <a:ext cx="5964" cy="1871"/>
                                <a:chOff x="2556" y="3088"/>
                                <a:chExt cx="5964" cy="1871"/>
                              </a:xfrm>
                            </wpg:grpSpPr>
                            <wps:wsp>
                              <wps:cNvPr id="15" name="AutoShap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8" y="3522"/>
                                  <a:ext cx="564" cy="1152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62" y="3519"/>
                                  <a:ext cx="565" cy="288"/>
                                  <a:chOff x="2556" y="5535"/>
                                  <a:chExt cx="3389" cy="1332"/>
                                </a:xfrm>
                              </wpg:grpSpPr>
                              <wps:wsp>
                                <wps:cNvPr id="17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585" y="5636"/>
                                    <a:ext cx="1332" cy="112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Line 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5535"/>
                                    <a:ext cx="1" cy="1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15" y="6255"/>
                                    <a:ext cx="113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6" y="6255"/>
                                    <a:ext cx="113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1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62" y="3951"/>
                                  <a:ext cx="566" cy="288"/>
                                  <a:chOff x="2556" y="5535"/>
                                  <a:chExt cx="3389" cy="1332"/>
                                </a:xfrm>
                              </wpg:grpSpPr>
                              <wps:wsp>
                                <wps:cNvPr id="22" name="AutoShape 5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585" y="5636"/>
                                    <a:ext cx="1332" cy="112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Line 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5535"/>
                                    <a:ext cx="1" cy="1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Line 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15" y="6255"/>
                                    <a:ext cx="113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6" y="6255"/>
                                    <a:ext cx="113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62" y="4383"/>
                                  <a:ext cx="564" cy="288"/>
                                  <a:chOff x="2556" y="5535"/>
                                  <a:chExt cx="3389" cy="1332"/>
                                </a:xfrm>
                              </wpg:grpSpPr>
                              <wps:wsp>
                                <wps:cNvPr id="27" name="AutoShape 5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585" y="5636"/>
                                    <a:ext cx="1332" cy="112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Line 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86" y="5535"/>
                                    <a:ext cx="1" cy="1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15" y="6255"/>
                                    <a:ext cx="113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56" y="6255"/>
                                    <a:ext cx="113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" name="Line 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558" y="3088"/>
                                  <a:ext cx="706" cy="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6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556" y="4095"/>
                                  <a:ext cx="70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56" y="4527"/>
                                  <a:ext cx="705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6" y="3522"/>
                                  <a:ext cx="568" cy="1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C2B603" w14:textId="77777777" w:rsidR="00E54D6B" w:rsidRDefault="00E54D6B">
                                    <w:pPr>
                                      <w:rPr>
                                        <w:sz w:val="40"/>
                                      </w:rPr>
                                    </w:pPr>
                                  </w:p>
                                  <w:p w14:paraId="13CD793E" w14:textId="77777777" w:rsidR="00E54D6B" w:rsidRDefault="00E54D6B">
                                    <w:pPr>
                                      <w:rPr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</w:rPr>
                                      <w:t>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03" y="3812"/>
                                  <a:ext cx="7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19" y="4421"/>
                                  <a:ext cx="7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6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945" y="3690"/>
                                  <a:ext cx="1187" cy="85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55" y="3957"/>
                                  <a:ext cx="426" cy="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A38DC" w14:textId="77777777" w:rsidR="00E54D6B" w:rsidRDefault="00E54D6B">
                                    <w:pPr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5" y="4101"/>
                                  <a:ext cx="7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5" y="3522"/>
                                  <a:ext cx="710" cy="13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CF0C7C" w14:textId="77777777" w:rsidR="00E54D6B" w:rsidRDefault="00E54D6B">
                                    <w:pPr>
                                      <w:rPr>
                                        <w:sz w:val="40"/>
                                      </w:rPr>
                                    </w:pPr>
                                  </w:p>
                                  <w:p w14:paraId="2D1EA69F" w14:textId="77777777" w:rsidR="00E54D6B" w:rsidRDefault="00E54D6B">
                                    <w:pPr>
                                      <w:rPr>
                                        <w:b/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</w:rPr>
                                      <w:t>μС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69" y="3522"/>
                                  <a:ext cx="851" cy="13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083D06" w14:textId="77777777" w:rsidR="00E54D6B" w:rsidRDefault="00E54D6B">
                                    <w:pPr>
                                      <w:rPr>
                                        <w:b/>
                                        <w:sz w:val="28"/>
                                        <w:lang w:val="en-US"/>
                                      </w:rPr>
                                    </w:pPr>
                                  </w:p>
                                  <w:p w14:paraId="6719E7E5" w14:textId="77777777" w:rsidR="00E54D6B" w:rsidRDefault="00E54D6B">
                                    <w:pPr>
                                      <w:rPr>
                                        <w:b/>
                                        <w:sz w:val="28"/>
                                        <w:lang w:val="en-US"/>
                                      </w:rPr>
                                    </w:pPr>
                                  </w:p>
                                  <w:p w14:paraId="67E2186D" w14:textId="77777777" w:rsidR="00E54D6B" w:rsidRDefault="00E54D6B">
                                    <w:pPr>
                                      <w:rPr>
                                        <w:b/>
                                        <w:sz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  <w:lang w:val="en-US"/>
                                      </w:rPr>
                                      <w:t>LCD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5" y="4101"/>
                                  <a:ext cx="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3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23" y="5115"/>
                                <a:ext cx="2698" cy="434"/>
                                <a:chOff x="4403" y="5839"/>
                                <a:chExt cx="2698" cy="434"/>
                              </a:xfrm>
                            </wpg:grpSpPr>
                            <wps:wsp>
                              <wps:cNvPr id="44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3" y="5839"/>
                                  <a:ext cx="2698" cy="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6" y="5883"/>
                                  <a:ext cx="312" cy="3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" y="5883"/>
                                  <a:ext cx="313" cy="3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1" y="5883"/>
                                  <a:ext cx="312" cy="3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9" y="5883"/>
                                  <a:ext cx="312" cy="3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9" name="Line 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01" y="4825"/>
                                <a:ext cx="0" cy="29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00" y="3522"/>
                                <a:ext cx="426" cy="20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0" y="4101"/>
                                <a:ext cx="1" cy="14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8" y="4970"/>
                                <a:ext cx="142" cy="5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58" y="5549"/>
                                <a:ext cx="284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0FDA8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Text Box 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8" y="5549"/>
                                <a:ext cx="284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06F0A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10" y="4681"/>
                                <a:ext cx="0" cy="8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6" y="5549"/>
                                <a:ext cx="283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9093D7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Line 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78" y="4681"/>
                                <a:ext cx="0" cy="8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3" y="5549"/>
                                <a:ext cx="284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26931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Line 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45" y="4681"/>
                                <a:ext cx="568" cy="8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Text Box 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1" y="5549"/>
                                <a:ext cx="284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94F39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Line 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13" y="4391"/>
                                <a:ext cx="1562" cy="11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81" y="5839"/>
                                <a:ext cx="284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287DD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04" y="5694"/>
                                <a:ext cx="284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5BEA5" w14:textId="77777777" w:rsidR="00E54D6B" w:rsidRDefault="00E54D6B">
                                  <w:pPr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Line 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23" y="5549"/>
                                <a:ext cx="284" cy="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9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520" y="4825"/>
                                <a:ext cx="426" cy="8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Text Box 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13" y="6418"/>
                                <a:ext cx="1447" cy="3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43B01" w14:textId="77777777" w:rsidR="00E54D6B" w:rsidRDefault="00E54D6B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Рисунок 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8FF455D" id="Полотно 37" o:spid="_x0000_s1026" editas="canvas" style="width:459pt;height:262.45pt;mso-position-horizontal-relative:char;mso-position-vertical-relative:line" coordsize="58293,3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33331;visibility:visible;mso-wrap-style:square">
                  <v:fill o:detectmouseclick="t"/>
                  <v:path o:connecttype="none"/>
                </v:shape>
                <v:group id="Group 39" o:spid="_x0000_s1028" style="position:absolute;left:1149;width:55168;height:29878" coordorigin="2416,3088" coordsize="6814,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40" o:spid="_x0000_s1029" style="position:absolute;left:2416;top:3088;width:6814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<v:group id="Group 41" o:spid="_x0000_s1030" style="position:absolute;left:2556;top:3088;width:6532;height:3664" coordorigin="2556,3088" coordsize="6532,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Group 42" o:spid="_x0000_s1031" style="position:absolute;left:2556;top:3088;width:5964;height:1871" coordorigin="2556,3088" coordsize="5964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AutoShape 43" o:spid="_x0000_s1032" type="#_x0000_t109" style="position:absolute;left:3268;top:3522;width:564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"/>
                      <v:group id="Group 44" o:spid="_x0000_s1033" style="position:absolute;left:3262;top:3519;width:565;height:288" coordorigin="2556,5535" coordsize="3389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45" o:spid="_x0000_s1034" type="#_x0000_t5" style="position:absolute;left:3585;top:5636;width:1332;height:11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" strokeweight="1.5pt"/>
                        <v:line id="Line 46" o:spid="_x0000_s1035" style="position:absolute;visibility:visible;mso-wrap-style:square" from="3686,5535" to="3687,6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" strokeweight="1.5pt"/>
                        <v:line id="Line 47" o:spid="_x0000_s1036" style="position:absolute;visibility:visible;mso-wrap-style:square" from="4815,6255" to="5945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" strokeweight="1.5pt"/>
                        <v:line id="Line 48" o:spid="_x0000_s1037" style="position:absolute;visibility:visible;mso-wrap-style:square" from="2556,6255" to="3688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7T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VqfvqQfIDe/AAAA//8DAFBLAQItABQABgAIAAAAIQDb4fbL7gAAAIUBAAATAAAAAAAAAAAAAAAA&#10;AAAAAABbQ29udGVudF9UeXBlc10ueG1sUEsBAi0AFAAGAAgAAAAhAFr0LFu/AAAAFQEAAAsAAAAA&#10;AAAAAAAAAAAAHwEAAF9yZWxzLy5yZWxzUEsBAi0AFAAGAAgAAAAhAMBJ3tPBAAAA2wAAAA8AAAAA&#10;AAAAAAAAAAAABwIAAGRycy9kb3ducmV2LnhtbFBLBQYAAAAAAwADALcAAAD1AgAAAAA=&#10;" strokeweight="1.5pt"/>
                      </v:group>
                      <v:group id="Group 49" o:spid="_x0000_s1038" style="position:absolute;left:3262;top:3951;width:566;height:288" coordorigin="2556,5535" coordsize="3389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AutoShape 50" o:spid="_x0000_s1039" type="#_x0000_t5" style="position:absolute;left:3585;top:5636;width:1332;height:11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" strokeweight="1.5pt"/>
                        <v:line id="Line 51" o:spid="_x0000_s1040" style="position:absolute;visibility:visible;mso-wrap-style:square" from="3686,5535" to="3687,6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/>
                        <v:line id="Line 52" o:spid="_x0000_s1041" style="position:absolute;visibility:visible;mso-wrap-style:square" from="4815,6255" to="5945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jQwwAAANs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v3LY0MMAAADbAAAADwAA&#10;AAAAAAAAAAAAAAAHAgAAZHJzL2Rvd25yZXYueG1sUEsFBgAAAAADAAMAtwAAAPcCAAAAAA==&#10;" strokeweight="1.5pt"/>
                        <v:line id="Line 53" o:spid="_x0000_s1042" style="position:absolute;visibility:visible;mso-wrap-style:square" from="2556,6255" to="3688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1LwwAAANsAAAAPAAAAZHJzL2Rvd25yZXYueG1sRI9Ba8JA&#10;FITvBf/D8oTe6kZLi0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0D59S8MAAADbAAAADwAA&#10;AAAAAAAAAAAAAAAHAgAAZHJzL2Rvd25yZXYueG1sUEsFBgAAAAADAAMAtwAAAPcCAAAAAA==&#10;" strokeweight="1.5pt"/>
                      </v:group>
                      <v:group id="Group 54" o:spid="_x0000_s1043" style="position:absolute;left:3262;top:4383;width:564;height:288" coordorigin="2556,5535" coordsize="3389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AutoShape 55" o:spid="_x0000_s1044" type="#_x0000_t5" style="position:absolute;left:3585;top:5636;width:1332;height:11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" strokeweight="1.5pt"/>
                        <v:line id="Line 56" o:spid="_x0000_s1045" style="position:absolute;visibility:visible;mso-wrap-style:square" from="3686,5535" to="3687,6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LV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RqbvqQfIDe/AAAA//8DAFBLAQItABQABgAIAAAAIQDb4fbL7gAAAIUBAAATAAAAAAAAAAAAAAAA&#10;AAAAAABbQ29udGVudF9UeXBlc10ueG1sUEsBAi0AFAAGAAgAAAAhAFr0LFu/AAAAFQEAAAsAAAAA&#10;AAAAAAAAAAAAHwEAAF9yZWxzLy5yZWxzUEsBAi0AFAAGAAgAAAAhAD4/0tXBAAAA2wAAAA8AAAAA&#10;AAAAAAAAAAAABwIAAGRycy9kb3ducmV2LnhtbFBLBQYAAAAAAwADALcAAAD1AgAAAAA=&#10;" strokeweight="1.5pt"/>
                        <v:line id="Line 57" o:spid="_x0000_s1046" style="position:absolute;visibility:visible;mso-wrap-style:square" from="4815,6255" to="5945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dO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OH3S/wBcvEEAAD//wMAUEsBAi0AFAAGAAgAAAAhANvh9svuAAAAhQEAABMAAAAAAAAAAAAA&#10;AAAAAAAAAFtDb250ZW50X1R5cGVzXS54bWxQSwECLQAUAAYACAAAACEAWvQsW78AAAAVAQAACwAA&#10;AAAAAAAAAAAAAAAfAQAAX3JlbHMvLnJlbHNQSwECLQAUAAYACAAAACEAUXN3TsMAAADbAAAADwAA&#10;AAAAAAAAAAAAAAAHAgAAZHJzL2Rvd25yZXYueG1sUEsFBgAAAAADAAMAtwAAAPcCAAAAAA==&#10;" strokeweight="1.5pt"/>
                        <v:line id="Line 58" o:spid="_x0000_s1047" style="position:absolute;visibility:visible;mso-wrap-style:square" from="2556,6255" to="3688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gO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" strokeweight="1.5pt"/>
                      </v:group>
                      <v:line id="Line 59" o:spid="_x0000_s1048" style="position:absolute;flip:x y;visibility:visible;mso-wrap-style:square" from="2558,3088" to="3264,3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" strokeweight="2.25pt"/>
                      <v:line id="Line 60" o:spid="_x0000_s1049" style="position:absolute;flip:x y;visibility:visible;mso-wrap-style:square" from="2556,4095" to="3260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" strokeweight="2.25pt"/>
                      <v:line id="Line 61" o:spid="_x0000_s1050" style="position:absolute;flip:x;visibility:visible;mso-wrap-style:square" from="2556,4527" to="3261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" strokeweight="2.2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2" o:spid="_x0000_s1051" type="#_x0000_t202" style="position:absolute;left:3836;top:3522;width:568;height: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      <v:textbox>
                          <w:txbxContent>
                            <w:p w14:paraId="47C2B603" w14:textId="77777777" w:rsidR="00E54D6B" w:rsidRDefault="00E54D6B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3CD793E" w14:textId="77777777" w:rsidR="00E54D6B" w:rsidRDefault="00E54D6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Σ</w:t>
                              </w:r>
                            </w:p>
                          </w:txbxContent>
                        </v:textbox>
                      </v:shape>
                      <v:line id="Line 63" o:spid="_x0000_s1052" style="position:absolute;visibility:visible;mso-wrap-style:square" from="4403,3812" to="5113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" strokeweight="2.25pt"/>
                      <v:line id="Line 64" o:spid="_x0000_s1053" style="position:absolute;visibility:visible;mso-wrap-style:square" from="4419,4421" to="5130,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" strokeweight="2.25pt"/>
                      <v:shape id="AutoShape 65" o:spid="_x0000_s1054" type="#_x0000_t5" style="position:absolute;left:4945;top:3690;width:1187;height:85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" strokeweight="2.25pt"/>
                      <v:shape id="Text Box 66" o:spid="_x0000_s1055" type="#_x0000_t202" style="position:absolute;left:5255;top:3957;width:426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  <v:textbox>
                          <w:txbxContent>
                            <w:p w14:paraId="3E2A38DC" w14:textId="77777777" w:rsidR="00E54D6B" w:rsidRDefault="00E54D6B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v:textbox>
                      </v:shape>
                      <v:line id="Line 67" o:spid="_x0000_s1056" style="position:absolute;visibility:visible;mso-wrap-style:square" from="5965,4101" to="6675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" strokeweight="2.25pt">
                        <v:stroke endarrow="block"/>
                      </v:line>
                      <v:shape id="Text Box 68" o:spid="_x0000_s1057" type="#_x0000_t202" style="position:absolute;left:6675;top:3522;width:710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" strokeweight="1.5pt">
                        <v:textbox>
                          <w:txbxContent>
                            <w:p w14:paraId="07CF0C7C" w14:textId="77777777" w:rsidR="00E54D6B" w:rsidRDefault="00E54D6B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D1EA69F" w14:textId="77777777" w:rsidR="00E54D6B" w:rsidRDefault="00E54D6B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μС</w:t>
                              </w:r>
                            </w:p>
                          </w:txbxContent>
                        </v:textbox>
                      </v:shape>
                      <v:shape id="Text Box 69" o:spid="_x0000_s1058" type="#_x0000_t202" style="position:absolute;left:7669;top:3522;width:851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" strokeweight="1.5pt">
                        <v:textbox>
                          <w:txbxContent>
                            <w:p w14:paraId="50083D06" w14:textId="77777777" w:rsidR="00E54D6B" w:rsidRDefault="00E54D6B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</w:p>
                            <w:p w14:paraId="6719E7E5" w14:textId="77777777" w:rsidR="00E54D6B" w:rsidRDefault="00E54D6B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</w:p>
                            <w:p w14:paraId="67E2186D" w14:textId="77777777" w:rsidR="00E54D6B" w:rsidRDefault="00E54D6B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lang w:val="en-US"/>
                                </w:rPr>
                                <w:t>LCD</w:t>
                              </w:r>
                            </w:p>
                          </w:txbxContent>
                        </v:textbox>
                      </v:shape>
                      <v:line id="Line 70" o:spid="_x0000_s1059" style="position:absolute;visibility:visible;mso-wrap-style:square" from="7385,4101" to="7669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" strokeweight="2.25pt">
                        <v:stroke endarrow="block"/>
                      </v:line>
                    </v:group>
                    <v:group id="Group 71" o:spid="_x0000_s1060" style="position:absolute;left:5823;top:5115;width:2698;height:434" coordorigin="4403,5839" coordsize="269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rect id="Rectangle 72" o:spid="_x0000_s1061" style="position:absolute;left:4403;top:5839;width:269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" strokeweight="1.5pt"/>
                      <v:oval id="Oval 73" o:spid="_x0000_s1062" style="position:absolute;left:4716;top:5883;width:31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" strokeweight="1.5pt"/>
                      <v:oval id="Oval 74" o:spid="_x0000_s1063" style="position:absolute;left:5283;top:5883;width:31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" strokeweight="1.5pt"/>
                      <v:oval id="Oval 75" o:spid="_x0000_s1064" style="position:absolute;left:5851;top:5883;width:31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" strokeweight="1.5pt"/>
                      <v:oval id="Oval 76" o:spid="_x0000_s1065" style="position:absolute;left:6419;top:5883;width:312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" strokeweight="1.5pt"/>
                    </v:group>
                    <v:line id="Line 77" o:spid="_x0000_s1066" style="position:absolute;flip:y;visibility:visible;mso-wrap-style:square" from="7101,4825" to="7101,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" strokeweight="2.25pt">
                      <v:stroke endarrow="block"/>
                    </v:line>
                    <v:line id="Line 78" o:spid="_x0000_s1067" style="position:absolute;flip:x;visibility:visible;mso-wrap-style:square" from="2700,3522" to="3126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">
                      <v:stroke startarrow="block"/>
                    </v:line>
                    <v:line id="Line 79" o:spid="_x0000_s1068" style="position:absolute;visibility:visible;mso-wrap-style:square" from="2700,4101" to="2701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">
                      <v:stroke startarrow="block"/>
                    </v:line>
                    <v:line id="Line 80" o:spid="_x0000_s1069" style="position:absolute;visibility:visible;mso-wrap-style:square" from="2558,4970" to="2700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">
                      <v:stroke startarrow="block"/>
                    </v:line>
                    <v:shape id="Text Box 81" o:spid="_x0000_s1070" type="#_x0000_t202" style="position:absolute;left:2558;top:5549;width:28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  <v:textbox>
                        <w:txbxContent>
                          <w:p w14:paraId="3160FDA8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2" o:spid="_x0000_s1071" type="#_x0000_t202" style="position:absolute;left:3268;top:5549;width:28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V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B3D/5f4A+TiDwAA//8DAFBLAQItABQABgAIAAAAIQDb4fbL7gAAAIUBAAATAAAAAAAAAAAA&#10;AAAAAAAAAABbQ29udGVudF9UeXBlc10ueG1sUEsBAi0AFAAGAAgAAAAhAFr0LFu/AAAAFQEAAAsA&#10;AAAAAAAAAAAAAAAAHwEAAF9yZWxzLy5yZWxzUEsBAi0AFAAGAAgAAAAhAI8mMxXEAAAA2wAAAA8A&#10;AAAAAAAAAAAAAAAABwIAAGRycy9kb3ducmV2LnhtbFBLBQYAAAAAAwADALcAAAD4AgAAAAA=&#10;">
                      <v:textbox>
                        <w:txbxContent>
                          <w:p w14:paraId="3FE06F0A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83" o:spid="_x0000_s1072" style="position:absolute;flip:y;visibility:visible;mso-wrap-style:square" from="3410,4681" to="3410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    <v:stroke endarrow="block"/>
                    </v:line>
                    <v:shape id="Text Box 84" o:spid="_x0000_s1073" type="#_x0000_t202" style="position:absolute;left:3836;top:5549;width:28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    <v:textbox>
                        <w:txbxContent>
                          <w:p w14:paraId="379093D7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Line 85" o:spid="_x0000_s1074" style="position:absolute;flip:y;visibility:visible;mso-wrap-style:square" from="3978,4681" to="3978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nGxQAAANsAAAAPAAAAZHJzL2Rvd25yZXYueG1sRI9Pa8JA&#10;EMXvgt9hGcFLqBsrtj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CmnKnGxQAAANsAAAAP&#10;AAAAAAAAAAAAAAAAAAcCAABkcnMvZG93bnJldi54bWxQSwUGAAAAAAMAAwC3AAAA+QIAAAAA&#10;">
                      <v:stroke endarrow="block"/>
                    </v:line>
                    <v:shape id="Text Box 86" o:spid="_x0000_s1075" type="#_x0000_t202" style="position:absolute;left:4403;top:5549;width:28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    <v:textbox>
                        <w:txbxContent>
                          <w:p w14:paraId="35826931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line id="Line 87" o:spid="_x0000_s1076" style="position:absolute;flip:y;visibility:visible;mso-wrap-style:square" from="4545,4681" to="5113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gvxAAAANsAAAAPAAAAZHJzL2Rvd25yZXYueG1sRI9Ba8JA&#10;EIXvBf/DMkIvoW6qVD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LhPmC/EAAAA2wAAAA8A&#10;AAAAAAAAAAAAAAAABwIAAGRycy9kb3ducmV2LnhtbFBLBQYAAAAAAwADALcAAAD4AgAAAAA=&#10;">
                      <v:stroke endarrow="block"/>
                    </v:line>
                    <v:shape id="Text Box 88" o:spid="_x0000_s1077" type="#_x0000_t202" style="position:absolute;left:4971;top:5549;width:28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    <v:textbox>
                        <w:txbxContent>
                          <w:p w14:paraId="0ED94F39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line id="Line 89" o:spid="_x0000_s1078" style="position:absolute;flip:y;visibility:visible;mso-wrap-style:square" from="5113,4391" to="6675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">
                      <v:stroke endarrow="block"/>
                    </v:line>
                    <v:shape id="Text Box 90" o:spid="_x0000_s1079" type="#_x0000_t202" style="position:absolute;left:5681;top:5839;width:284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  <v:textbox>
                        <w:txbxContent>
                          <w:p w14:paraId="24E287DD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91" o:spid="_x0000_s1080" type="#_x0000_t202" style="position:absolute;left:8804;top:5694;width:284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    <v:textbox>
                        <w:txbxContent>
                          <w:p w14:paraId="3935BEA5" w14:textId="77777777" w:rsidR="00E54D6B" w:rsidRDefault="00E54D6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line id="Line 92" o:spid="_x0000_s1081" style="position:absolute;flip:y;visibility:visible;mso-wrap-style:square" from="5823,5549" to="6107,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0M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CYIv0MxQAAANsAAAAP&#10;AAAAAAAAAAAAAAAAAAcCAABkcnMvZG93bnJldi54bWxQSwUGAAAAAAMAAwC3AAAA+QIAAAAA&#10;">
                      <v:stroke endarrow="block"/>
                    </v:line>
                    <v:line id="Line 93" o:spid="_x0000_s1082" style="position:absolute;flip:x y;visibility:visible;mso-wrap-style:square" from="8520,4825" to="8946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">
                      <v:stroke endarrow="block"/>
                    </v:line>
                    <v:shape id="Text Box 94" o:spid="_x0000_s1083" type="#_x0000_t202" style="position:absolute;left:5113;top:6418;width:1447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    <v:textbox>
                        <w:txbxContent>
                          <w:p w14:paraId="63B43B01" w14:textId="77777777" w:rsidR="00E54D6B" w:rsidRDefault="00E54D6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Рисунок 1.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058D1F7A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На этом рисунке введены следующие обозначения:</w:t>
      </w:r>
    </w:p>
    <w:p w14:paraId="11FD30B6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1.  Антенны-датчики электрического поля.</w:t>
      </w:r>
    </w:p>
    <w:p w14:paraId="39428218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2.  Детекторы СВЧ-сигналов</w:t>
      </w:r>
    </w:p>
    <w:p w14:paraId="4785B39A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3. Сумматор выпрямленных сигналов</w:t>
      </w:r>
    </w:p>
    <w:p w14:paraId="6F47EF76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4.  Усилитель суммарного сигнала</w:t>
      </w:r>
    </w:p>
    <w:p w14:paraId="35BA7DE0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5.  Микроконтроллер с АЦП – входом.</w:t>
      </w:r>
    </w:p>
    <w:p w14:paraId="4E7BC587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6.  Блок управления работой Измерителя</w:t>
      </w:r>
    </w:p>
    <w:p w14:paraId="7D55ACFF" w14:textId="77777777" w:rsidR="009F4CEF" w:rsidRPr="00F02C0C" w:rsidRDefault="009F4CEF">
      <w:pPr>
        <w:ind w:left="284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7.  Жидкокристаллический алфавитно-цифровой дисплей матричного типа.</w:t>
      </w:r>
    </w:p>
    <w:p w14:paraId="5ADAB47C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</w:p>
    <w:p w14:paraId="134AF103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Составными частями измерителя являются:</w:t>
      </w:r>
    </w:p>
    <w:p w14:paraId="3D0CAC26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 (1) СВЧ-антенна, состоящая из трех датчиков электрического поля дипольного т</w:t>
      </w:r>
      <w:r w:rsidRPr="00F02C0C">
        <w:rPr>
          <w:sz w:val="24"/>
          <w:szCs w:val="24"/>
        </w:rPr>
        <w:t>и</w:t>
      </w:r>
      <w:r w:rsidRPr="00F02C0C">
        <w:rPr>
          <w:sz w:val="24"/>
          <w:szCs w:val="24"/>
        </w:rPr>
        <w:t>па. Оси чувствительности датчиков направлены в трех взаимно-ортогональных напра</w:t>
      </w:r>
      <w:r w:rsidRPr="00F02C0C">
        <w:rPr>
          <w:sz w:val="24"/>
          <w:szCs w:val="24"/>
        </w:rPr>
        <w:t>в</w:t>
      </w:r>
      <w:r w:rsidRPr="00F02C0C">
        <w:rPr>
          <w:sz w:val="24"/>
          <w:szCs w:val="24"/>
        </w:rPr>
        <w:t>лениях. Принятые каждой дипольной антенной сигналы детектируются диодами Шот</w:t>
      </w:r>
      <w:r w:rsidRPr="00F02C0C">
        <w:rPr>
          <w:sz w:val="24"/>
          <w:szCs w:val="24"/>
        </w:rPr>
        <w:t>т</w:t>
      </w:r>
      <w:r w:rsidRPr="00F02C0C">
        <w:rPr>
          <w:sz w:val="24"/>
          <w:szCs w:val="24"/>
        </w:rPr>
        <w:t>ки с квадратичной вольт-амперной характеристикой, так что результат пропорционален потоку энергии электромагнитной волны с соответствующей направлению антенны компонентой электрического поля. Продетектированные сигналы с отдельных дипол</w:t>
      </w:r>
      <w:r w:rsidRPr="00F02C0C">
        <w:rPr>
          <w:sz w:val="24"/>
          <w:szCs w:val="24"/>
        </w:rPr>
        <w:t>ь</w:t>
      </w:r>
      <w:r w:rsidRPr="00F02C0C">
        <w:rPr>
          <w:sz w:val="24"/>
          <w:szCs w:val="24"/>
        </w:rPr>
        <w:t xml:space="preserve">ных антенн суммируются и усиливаются встроенным в антенну усилителем. </w:t>
      </w:r>
    </w:p>
    <w:p w14:paraId="2A350027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(2) Индикаторный блок, включающий схему аналогово-цифрового преобразоват</w:t>
      </w:r>
      <w:r w:rsidRPr="00F02C0C">
        <w:rPr>
          <w:sz w:val="24"/>
          <w:szCs w:val="24"/>
        </w:rPr>
        <w:t>е</w:t>
      </w:r>
      <w:r w:rsidRPr="00F02C0C">
        <w:rPr>
          <w:sz w:val="24"/>
          <w:szCs w:val="24"/>
        </w:rPr>
        <w:t>ля, центральный процессор, кнопочный блок управления процессором и жидкокр</w:t>
      </w:r>
      <w:r w:rsidRPr="00F02C0C">
        <w:rPr>
          <w:sz w:val="24"/>
          <w:szCs w:val="24"/>
        </w:rPr>
        <w:t>и</w:t>
      </w:r>
      <w:r w:rsidRPr="00F02C0C">
        <w:rPr>
          <w:sz w:val="24"/>
          <w:szCs w:val="24"/>
        </w:rPr>
        <w:t xml:space="preserve">сталлический алфавитно-цифровой дисплей матричного типа. </w:t>
      </w:r>
    </w:p>
    <w:p w14:paraId="4E53A38C" w14:textId="77777777" w:rsidR="009F4CEF" w:rsidRPr="00F02C0C" w:rsidRDefault="009F4CEF">
      <w:pPr>
        <w:ind w:right="-1" w:firstLine="426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В качестве аналогово-цифрового преобразователя используется 8-ми входной мультиплексированный АЦП микроконтроллера семейства MCS-51 фирмы INTEL. Он включает в себя 256-элементную последовательно-параллельную резистивную матр</w:t>
      </w:r>
      <w:r w:rsidRPr="00F02C0C">
        <w:rPr>
          <w:sz w:val="24"/>
          <w:szCs w:val="24"/>
        </w:rPr>
        <w:t>и</w:t>
      </w:r>
      <w:r w:rsidRPr="00F02C0C">
        <w:rPr>
          <w:sz w:val="24"/>
          <w:szCs w:val="24"/>
        </w:rPr>
        <w:t>цу, компаратор, конденсатор выборки и хранения, регистр последовательного прибл</w:t>
      </w:r>
      <w:r w:rsidRPr="00F02C0C">
        <w:rPr>
          <w:sz w:val="24"/>
          <w:szCs w:val="24"/>
        </w:rPr>
        <w:t>и</w:t>
      </w:r>
      <w:r w:rsidRPr="00F02C0C">
        <w:rPr>
          <w:sz w:val="24"/>
          <w:szCs w:val="24"/>
        </w:rPr>
        <w:t>жения, триггер управления, регистр результатов сравнения и 8 регистров результатов аналогово-цифрового преобразования.</w:t>
      </w:r>
    </w:p>
    <w:p w14:paraId="79B6015B" w14:textId="77777777" w:rsidR="009F4CEF" w:rsidRPr="00F02C0C" w:rsidRDefault="009F4CEF">
      <w:pPr>
        <w:ind w:right="-1" w:firstLine="471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В качестве центрального процессора измерителя используется высокоинтегрир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 xml:space="preserve">ванный 8-битовый микроконтроллер </w:t>
      </w:r>
      <w:r w:rsidRPr="00F02C0C">
        <w:rPr>
          <w:sz w:val="24"/>
          <w:szCs w:val="24"/>
          <w:lang w:val="en-US"/>
        </w:rPr>
        <w:t>ADuC</w:t>
      </w:r>
      <w:r w:rsidRPr="00F02C0C">
        <w:rPr>
          <w:sz w:val="24"/>
          <w:szCs w:val="24"/>
        </w:rPr>
        <w:t xml:space="preserve">831, основанный на архитектуре MCS-51. В измерителе этот процессор используется для установления режима измерений поля, а </w:t>
      </w:r>
      <w:r w:rsidRPr="00F02C0C">
        <w:rPr>
          <w:sz w:val="24"/>
          <w:szCs w:val="24"/>
        </w:rPr>
        <w:lastRenderedPageBreak/>
        <w:t>также для математической обработки входных сигналов.</w:t>
      </w:r>
    </w:p>
    <w:p w14:paraId="565EF58C" w14:textId="77777777" w:rsidR="009F4CEF" w:rsidRPr="00F02C0C" w:rsidRDefault="009F4CEF">
      <w:pPr>
        <w:ind w:right="-1" w:firstLine="471"/>
        <w:jc w:val="both"/>
        <w:rPr>
          <w:sz w:val="24"/>
          <w:szCs w:val="24"/>
        </w:rPr>
      </w:pPr>
      <w:r w:rsidRPr="00F02C0C">
        <w:rPr>
          <w:sz w:val="24"/>
          <w:szCs w:val="24"/>
        </w:rPr>
        <w:t>Пользовательский интерфейс обеспечивается в режиме "Меню" кнопочным бл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ком управления микроконтроллером. Как предложения выбора режимов работы приб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ра, так и результаты измерения плотности потока электромагнитной энергии, отобр</w:t>
      </w:r>
      <w:r w:rsidRPr="00F02C0C">
        <w:rPr>
          <w:sz w:val="24"/>
          <w:szCs w:val="24"/>
        </w:rPr>
        <w:t>а</w:t>
      </w:r>
      <w:r w:rsidRPr="00F02C0C">
        <w:rPr>
          <w:sz w:val="24"/>
          <w:szCs w:val="24"/>
        </w:rPr>
        <w:t>жаются на жидкокристаллическом индикаторе прибора.</w:t>
      </w:r>
    </w:p>
    <w:p w14:paraId="13FECE82" w14:textId="77777777" w:rsidR="009F4CEF" w:rsidRPr="00F02C0C" w:rsidRDefault="009F4CEF">
      <w:pPr>
        <w:rPr>
          <w:sz w:val="24"/>
          <w:szCs w:val="24"/>
        </w:rPr>
      </w:pPr>
      <w:r w:rsidRPr="00F02C0C">
        <w:rPr>
          <w:sz w:val="24"/>
          <w:szCs w:val="24"/>
        </w:rPr>
        <w:tab/>
        <w:t xml:space="preserve">  В процессорном блоке производится следующая обработка результатов изм</w:t>
      </w:r>
      <w:r w:rsidRPr="00F02C0C">
        <w:rPr>
          <w:sz w:val="24"/>
          <w:szCs w:val="24"/>
        </w:rPr>
        <w:t>е</w:t>
      </w:r>
      <w:r w:rsidRPr="00F02C0C">
        <w:rPr>
          <w:sz w:val="24"/>
          <w:szCs w:val="24"/>
        </w:rPr>
        <w:t>рений:</w:t>
      </w:r>
    </w:p>
    <w:p w14:paraId="3145121E" w14:textId="77777777" w:rsidR="009F4CEF" w:rsidRPr="00F02C0C" w:rsidRDefault="009F4CEF">
      <w:pPr>
        <w:rPr>
          <w:sz w:val="24"/>
          <w:szCs w:val="24"/>
        </w:rPr>
      </w:pPr>
      <w:r w:rsidRPr="00F02C0C">
        <w:rPr>
          <w:sz w:val="24"/>
          <w:szCs w:val="24"/>
        </w:rPr>
        <w:t xml:space="preserve">              - усреднение результатов измерения текущих значений ППЭ и напряженности электрического (магнитного) поля за выбранное пользователем время усреднения;</w:t>
      </w:r>
    </w:p>
    <w:p w14:paraId="41D4C7EA" w14:textId="77777777" w:rsidR="009F4CEF" w:rsidRPr="00F02C0C" w:rsidRDefault="009F4CEF" w:rsidP="002031BA">
      <w:pPr>
        <w:numPr>
          <w:ilvl w:val="0"/>
          <w:numId w:val="1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выбор максимальных значений результатов измерения текущих </w:t>
      </w:r>
    </w:p>
    <w:p w14:paraId="1B062CA2" w14:textId="77777777" w:rsidR="009F4CEF" w:rsidRPr="00F02C0C" w:rsidRDefault="009F4CEF">
      <w:pPr>
        <w:rPr>
          <w:sz w:val="24"/>
          <w:szCs w:val="24"/>
        </w:rPr>
      </w:pPr>
      <w:r w:rsidRPr="00F02C0C">
        <w:rPr>
          <w:sz w:val="24"/>
          <w:szCs w:val="24"/>
        </w:rPr>
        <w:t>значений ППЭ и напряженности электрического (магнитного) поля за выбранные пол</w:t>
      </w:r>
      <w:r w:rsidRPr="00F02C0C">
        <w:rPr>
          <w:sz w:val="24"/>
          <w:szCs w:val="24"/>
        </w:rPr>
        <w:t>ь</w:t>
      </w:r>
      <w:r w:rsidRPr="00F02C0C">
        <w:rPr>
          <w:sz w:val="24"/>
          <w:szCs w:val="24"/>
        </w:rPr>
        <w:t>зователем интервалы времени.</w:t>
      </w:r>
    </w:p>
    <w:p w14:paraId="56EB0769" w14:textId="77777777" w:rsidR="009F4CEF" w:rsidRPr="00F02C0C" w:rsidRDefault="009F4CEF" w:rsidP="002031BA">
      <w:pPr>
        <w:numPr>
          <w:ilvl w:val="0"/>
          <w:numId w:val="1"/>
        </w:numPr>
        <w:rPr>
          <w:sz w:val="24"/>
          <w:szCs w:val="24"/>
        </w:rPr>
      </w:pPr>
      <w:r w:rsidRPr="00F02C0C">
        <w:rPr>
          <w:sz w:val="24"/>
          <w:szCs w:val="24"/>
        </w:rPr>
        <w:t xml:space="preserve">хранение в памяти процессора средних и максимальных значений </w:t>
      </w:r>
    </w:p>
    <w:p w14:paraId="118828B4" w14:textId="77777777" w:rsidR="009F4CEF" w:rsidRPr="00F02C0C" w:rsidRDefault="009F4CEF">
      <w:pPr>
        <w:rPr>
          <w:sz w:val="24"/>
          <w:szCs w:val="24"/>
        </w:rPr>
      </w:pPr>
      <w:r w:rsidRPr="00F02C0C">
        <w:rPr>
          <w:sz w:val="24"/>
          <w:szCs w:val="24"/>
        </w:rPr>
        <w:t>ППЭ и экспозиции облучения суммарным объемом до 1000 результатов замеров</w:t>
      </w:r>
    </w:p>
    <w:p w14:paraId="2F8E47E6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-  вычисление  экспозиции облучения.</w:t>
      </w:r>
    </w:p>
    <w:p w14:paraId="0069197A" w14:textId="77777777" w:rsidR="009F4CEF" w:rsidRPr="00F02C0C" w:rsidRDefault="009F4CEF">
      <w:pPr>
        <w:pStyle w:val="1"/>
        <w:ind w:firstLine="720"/>
        <w:jc w:val="left"/>
        <w:rPr>
          <w:lang w:val="ru-RU"/>
        </w:rPr>
      </w:pPr>
      <w:bookmarkStart w:id="55" w:name="_Toc62893358"/>
      <w:bookmarkStart w:id="56" w:name="_Toc62893408"/>
      <w:bookmarkStart w:id="57" w:name="_Toc62893520"/>
      <w:bookmarkStart w:id="58" w:name="_Toc62893605"/>
      <w:bookmarkStart w:id="59" w:name="_Toc62893644"/>
    </w:p>
    <w:p w14:paraId="5B030568" w14:textId="77777777" w:rsidR="009F4CEF" w:rsidRDefault="009F4CEF" w:rsidP="00226999">
      <w:pPr>
        <w:pStyle w:val="1"/>
        <w:ind w:firstLine="567"/>
        <w:jc w:val="left"/>
        <w:rPr>
          <w:lang w:val="ru-RU"/>
        </w:rPr>
      </w:pPr>
      <w:bookmarkStart w:id="60" w:name="_Toc175552513"/>
      <w:r w:rsidRPr="00F02C0C">
        <w:rPr>
          <w:lang w:val="ru-RU"/>
        </w:rPr>
        <w:t>5</w:t>
      </w:r>
      <w:r w:rsidR="00226999">
        <w:rPr>
          <w:lang w:val="ru-RU"/>
        </w:rPr>
        <w:t xml:space="preserve">. </w:t>
      </w:r>
      <w:r w:rsidRPr="00F02C0C">
        <w:rPr>
          <w:lang w:val="ru-RU"/>
        </w:rPr>
        <w:t xml:space="preserve"> Подготовка измерителя к работе</w:t>
      </w:r>
      <w:bookmarkEnd w:id="55"/>
      <w:bookmarkEnd w:id="56"/>
      <w:bookmarkEnd w:id="57"/>
      <w:bookmarkEnd w:id="58"/>
      <w:bookmarkEnd w:id="59"/>
      <w:bookmarkEnd w:id="60"/>
    </w:p>
    <w:p w14:paraId="1DF34771" w14:textId="77777777" w:rsidR="00226999" w:rsidRPr="00226999" w:rsidRDefault="00226999" w:rsidP="00226999"/>
    <w:p w14:paraId="1908880E" w14:textId="77777777" w:rsidR="009F4CEF" w:rsidRPr="00F02C0C" w:rsidRDefault="009F4CEF" w:rsidP="00226999">
      <w:pPr>
        <w:pStyle w:val="1"/>
        <w:ind w:firstLine="567"/>
        <w:jc w:val="left"/>
        <w:rPr>
          <w:lang w:val="ru-RU"/>
        </w:rPr>
      </w:pPr>
      <w:bookmarkStart w:id="61" w:name="_Toc62893359"/>
      <w:bookmarkStart w:id="62" w:name="_Toc62893409"/>
      <w:bookmarkStart w:id="63" w:name="_Toc62893521"/>
      <w:bookmarkStart w:id="64" w:name="_Toc62893606"/>
      <w:bookmarkStart w:id="65" w:name="_Toc62893645"/>
      <w:bookmarkStart w:id="66" w:name="_Toc175552514"/>
      <w:r w:rsidRPr="00F02C0C">
        <w:rPr>
          <w:lang w:val="ru-RU"/>
        </w:rPr>
        <w:t>5.1 Распаковывание измерителя и внешний осмотр</w:t>
      </w:r>
      <w:bookmarkEnd w:id="61"/>
      <w:bookmarkEnd w:id="62"/>
      <w:bookmarkEnd w:id="63"/>
      <w:bookmarkEnd w:id="64"/>
      <w:bookmarkEnd w:id="65"/>
      <w:bookmarkEnd w:id="66"/>
    </w:p>
    <w:p w14:paraId="775837EE" w14:textId="77777777" w:rsidR="009F4CEF" w:rsidRPr="00F02C0C" w:rsidRDefault="009F4CEF" w:rsidP="00226999">
      <w:pPr>
        <w:ind w:firstLine="567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 xml:space="preserve">5.1.1 Перед началом работы извлеките измеритель из упаковок и произведите внешний осмотр. </w:t>
      </w:r>
    </w:p>
    <w:p w14:paraId="0E66A42B" w14:textId="77777777" w:rsidR="009F4CEF" w:rsidRPr="00F02C0C" w:rsidRDefault="009F4CEF" w:rsidP="00226999">
      <w:pPr>
        <w:ind w:firstLine="567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При внешнем осмотре проверяется (см.рис.2)</w:t>
      </w:r>
    </w:p>
    <w:p w14:paraId="12B4BF18" w14:textId="77777777" w:rsidR="009F4CEF" w:rsidRPr="00F02C0C" w:rsidRDefault="009F4CEF" w:rsidP="002031BA">
      <w:pPr>
        <w:numPr>
          <w:ilvl w:val="0"/>
          <w:numId w:val="5"/>
        </w:numPr>
        <w:rPr>
          <w:sz w:val="24"/>
          <w:szCs w:val="24"/>
        </w:rPr>
      </w:pPr>
      <w:r w:rsidRPr="00F02C0C">
        <w:rPr>
          <w:sz w:val="24"/>
          <w:szCs w:val="24"/>
        </w:rPr>
        <w:t>комплектность измерителя;</w:t>
      </w:r>
    </w:p>
    <w:p w14:paraId="3B13BB69" w14:textId="77777777" w:rsidR="009F4CEF" w:rsidRPr="00F02C0C" w:rsidRDefault="009F4CEF" w:rsidP="002031BA">
      <w:pPr>
        <w:numPr>
          <w:ilvl w:val="0"/>
          <w:numId w:val="5"/>
        </w:numPr>
        <w:rPr>
          <w:sz w:val="24"/>
          <w:szCs w:val="24"/>
        </w:rPr>
      </w:pPr>
      <w:r w:rsidRPr="00F02C0C">
        <w:rPr>
          <w:sz w:val="24"/>
          <w:szCs w:val="24"/>
        </w:rPr>
        <w:t>крепление органов управления и настройки;</w:t>
      </w:r>
    </w:p>
    <w:p w14:paraId="7F096DC1" w14:textId="77777777" w:rsidR="009F4CEF" w:rsidRPr="00F02C0C" w:rsidRDefault="009F4CEF" w:rsidP="002031BA">
      <w:pPr>
        <w:numPr>
          <w:ilvl w:val="0"/>
          <w:numId w:val="5"/>
        </w:numPr>
        <w:rPr>
          <w:sz w:val="24"/>
          <w:szCs w:val="24"/>
        </w:rPr>
      </w:pPr>
      <w:r w:rsidRPr="00F02C0C">
        <w:rPr>
          <w:sz w:val="24"/>
          <w:szCs w:val="24"/>
        </w:rPr>
        <w:t>фиксация органов управления;</w:t>
      </w:r>
    </w:p>
    <w:p w14:paraId="27C47150" w14:textId="77777777" w:rsidR="009F4CEF" w:rsidRPr="00F02C0C" w:rsidRDefault="009F4CEF" w:rsidP="002031BA">
      <w:pPr>
        <w:numPr>
          <w:ilvl w:val="0"/>
          <w:numId w:val="5"/>
        </w:numPr>
        <w:rPr>
          <w:sz w:val="24"/>
          <w:szCs w:val="24"/>
        </w:rPr>
      </w:pPr>
      <w:r w:rsidRPr="00F02C0C">
        <w:rPr>
          <w:sz w:val="24"/>
          <w:szCs w:val="24"/>
        </w:rPr>
        <w:t>состояние покрытий;</w:t>
      </w:r>
    </w:p>
    <w:p w14:paraId="363BC8A1" w14:textId="77777777" w:rsidR="009F4CEF" w:rsidRPr="00F02C0C" w:rsidRDefault="009F4CEF" w:rsidP="002031BA">
      <w:pPr>
        <w:numPr>
          <w:ilvl w:val="0"/>
          <w:numId w:val="5"/>
        </w:numPr>
        <w:rPr>
          <w:sz w:val="24"/>
          <w:szCs w:val="24"/>
        </w:rPr>
      </w:pPr>
      <w:r w:rsidRPr="00F02C0C">
        <w:rPr>
          <w:sz w:val="24"/>
          <w:szCs w:val="24"/>
        </w:rPr>
        <w:t>исправность кабеля, придаваемого к измерителю.</w:t>
      </w:r>
    </w:p>
    <w:p w14:paraId="2E8C95AA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Убедитесь в отсутствии видимых механических повреждений, влияющих на точность показаний измерителя, отсоединившихся или слабо закрепленных элементов.</w:t>
      </w:r>
    </w:p>
    <w:p w14:paraId="6256780B" w14:textId="34C1FF7A" w:rsidR="009F4CEF" w:rsidRPr="00F02C0C" w:rsidRDefault="006E67C8">
      <w:pPr>
        <w:ind w:firstLine="720"/>
        <w:jc w:val="center"/>
        <w:outlineLvl w:val="0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02562F0B" wp14:editId="191E26C4">
            <wp:extent cx="3819525" cy="2590800"/>
            <wp:effectExtent l="0" t="0" r="0" b="0"/>
            <wp:docPr id="3" name="Picture 2" descr="СВЧ-метр new с компьют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Ч-метр new с компьют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1D4E" w14:textId="77777777" w:rsidR="009F4CEF" w:rsidRPr="00F02C0C" w:rsidRDefault="009F4CEF">
      <w:pPr>
        <w:ind w:firstLine="720"/>
        <w:jc w:val="center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Рисунок 2. Внешний вид измерителя с антенной</w:t>
      </w:r>
      <w:r w:rsidR="00766C07">
        <w:rPr>
          <w:sz w:val="24"/>
          <w:szCs w:val="24"/>
        </w:rPr>
        <w:t xml:space="preserve"> и компьютером для приема </w:t>
      </w:r>
      <w:r w:rsidR="00C9410F" w:rsidRPr="00F02C0C">
        <w:rPr>
          <w:sz w:val="24"/>
          <w:szCs w:val="24"/>
        </w:rPr>
        <w:t>р</w:t>
      </w:r>
      <w:r w:rsidR="00C9410F" w:rsidRPr="00F02C0C">
        <w:rPr>
          <w:sz w:val="24"/>
          <w:szCs w:val="24"/>
        </w:rPr>
        <w:t>е</w:t>
      </w:r>
      <w:r w:rsidR="00C9410F" w:rsidRPr="00F02C0C">
        <w:rPr>
          <w:sz w:val="24"/>
          <w:szCs w:val="24"/>
        </w:rPr>
        <w:t>зультатов измерений</w:t>
      </w:r>
      <w:r w:rsidRPr="00F02C0C">
        <w:rPr>
          <w:sz w:val="24"/>
          <w:szCs w:val="24"/>
        </w:rPr>
        <w:t>.</w:t>
      </w:r>
      <w:bookmarkStart w:id="67" w:name="_Toc62893360"/>
      <w:bookmarkStart w:id="68" w:name="_Toc62893410"/>
      <w:bookmarkStart w:id="69" w:name="_Toc62893522"/>
      <w:bookmarkStart w:id="70" w:name="_Toc62893607"/>
      <w:bookmarkStart w:id="71" w:name="_Toc62893646"/>
      <w:r w:rsidRPr="00F02C0C">
        <w:rPr>
          <w:sz w:val="24"/>
          <w:szCs w:val="24"/>
        </w:rPr>
        <w:t xml:space="preserve"> </w:t>
      </w:r>
    </w:p>
    <w:p w14:paraId="2B9914FA" w14:textId="77777777" w:rsidR="009F4CEF" w:rsidRPr="00F02C0C" w:rsidRDefault="009F4CEF">
      <w:pPr>
        <w:pStyle w:val="1"/>
        <w:ind w:firstLine="709"/>
        <w:jc w:val="left"/>
        <w:rPr>
          <w:lang w:val="ru-RU"/>
        </w:rPr>
      </w:pPr>
    </w:p>
    <w:p w14:paraId="2AC673EB" w14:textId="77777777" w:rsidR="009F4CEF" w:rsidRPr="00F02C0C" w:rsidRDefault="009F4CEF" w:rsidP="008E30F7">
      <w:pPr>
        <w:pStyle w:val="1"/>
        <w:ind w:firstLine="426"/>
        <w:jc w:val="left"/>
        <w:rPr>
          <w:lang w:val="ru-RU"/>
        </w:rPr>
      </w:pPr>
      <w:bookmarkStart w:id="72" w:name="_Toc175552515"/>
      <w:r w:rsidRPr="00F02C0C">
        <w:rPr>
          <w:lang w:val="ru-RU"/>
        </w:rPr>
        <w:t>5.2 Подготовка измерителя к использованию</w:t>
      </w:r>
      <w:bookmarkEnd w:id="67"/>
      <w:bookmarkEnd w:id="68"/>
      <w:bookmarkEnd w:id="69"/>
      <w:bookmarkEnd w:id="70"/>
      <w:bookmarkEnd w:id="71"/>
      <w:bookmarkEnd w:id="72"/>
    </w:p>
    <w:p w14:paraId="1A59C196" w14:textId="77777777" w:rsidR="009F4CEF" w:rsidRPr="00F02C0C" w:rsidRDefault="009F4CEF" w:rsidP="008E30F7">
      <w:pPr>
        <w:ind w:firstLine="426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5.2.1 Убедитесь, что климатические условия окружающей среды соответствуют р</w:t>
      </w:r>
      <w:r w:rsidRPr="00F02C0C">
        <w:rPr>
          <w:sz w:val="24"/>
          <w:szCs w:val="24"/>
        </w:rPr>
        <w:t>а</w:t>
      </w:r>
      <w:r w:rsidRPr="00F02C0C">
        <w:rPr>
          <w:sz w:val="24"/>
          <w:szCs w:val="24"/>
        </w:rPr>
        <w:t>бочим условиям эксплуатации.</w:t>
      </w:r>
      <w:r>
        <w:rPr>
          <w:sz w:val="24"/>
          <w:szCs w:val="24"/>
        </w:rPr>
        <w:t xml:space="preserve"> Подключите антенну к измерительному блоку. </w:t>
      </w:r>
    </w:p>
    <w:p w14:paraId="0064485A" w14:textId="77777777" w:rsidR="008E30F7" w:rsidRPr="008E30F7" w:rsidRDefault="00C9410F" w:rsidP="008E30F7">
      <w:pPr>
        <w:ind w:firstLine="360"/>
        <w:rPr>
          <w:sz w:val="24"/>
          <w:szCs w:val="24"/>
        </w:rPr>
      </w:pPr>
      <w:r w:rsidRPr="008E30F7">
        <w:rPr>
          <w:sz w:val="24"/>
          <w:szCs w:val="24"/>
        </w:rPr>
        <w:lastRenderedPageBreak/>
        <w:t>5.2.2. Нажатием  на кнопку «Вкл» включить измерительный блок.  Начинается пр</w:t>
      </w:r>
      <w:r w:rsidRPr="008E30F7">
        <w:rPr>
          <w:sz w:val="24"/>
          <w:szCs w:val="24"/>
        </w:rPr>
        <w:t>о</w:t>
      </w:r>
      <w:r w:rsidRPr="008E30F7">
        <w:rPr>
          <w:sz w:val="24"/>
          <w:szCs w:val="24"/>
        </w:rPr>
        <w:t>цесс самотестирования, включающий «прозвонку» внутренних цепей измерителя, о</w:t>
      </w:r>
      <w:r w:rsidRPr="008E30F7">
        <w:rPr>
          <w:sz w:val="24"/>
          <w:szCs w:val="24"/>
        </w:rPr>
        <w:t>п</w:t>
      </w:r>
      <w:r w:rsidRPr="008E30F7">
        <w:rPr>
          <w:sz w:val="24"/>
          <w:szCs w:val="24"/>
        </w:rPr>
        <w:t xml:space="preserve">ределение состояния электрической антенны и измерение напряжений питания. </w:t>
      </w:r>
      <w:r w:rsidR="008E30F7" w:rsidRPr="008E30F7">
        <w:rPr>
          <w:sz w:val="24"/>
          <w:szCs w:val="24"/>
        </w:rPr>
        <w:t>Резул</w:t>
      </w:r>
      <w:r w:rsidR="008E30F7" w:rsidRPr="008E30F7">
        <w:rPr>
          <w:sz w:val="24"/>
          <w:szCs w:val="24"/>
        </w:rPr>
        <w:t>ь</w:t>
      </w:r>
      <w:r w:rsidR="008E30F7" w:rsidRPr="008E30F7">
        <w:rPr>
          <w:sz w:val="24"/>
          <w:szCs w:val="24"/>
        </w:rPr>
        <w:t>таты тестирования отражаются на экране. Результат положительного тестирования:</w:t>
      </w:r>
    </w:p>
    <w:p w14:paraId="2238424B" w14:textId="77777777" w:rsidR="008E30F7" w:rsidRPr="008E30F7" w:rsidRDefault="008E30F7" w:rsidP="008E30F7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57"/>
        <w:gridCol w:w="391"/>
        <w:gridCol w:w="390"/>
        <w:gridCol w:w="357"/>
        <w:gridCol w:w="357"/>
        <w:gridCol w:w="357"/>
        <w:gridCol w:w="357"/>
        <w:gridCol w:w="404"/>
        <w:gridCol w:w="357"/>
        <w:gridCol w:w="390"/>
        <w:gridCol w:w="403"/>
        <w:gridCol w:w="391"/>
        <w:gridCol w:w="377"/>
        <w:gridCol w:w="357"/>
        <w:gridCol w:w="357"/>
      </w:tblGrid>
      <w:tr w:rsidR="008E30F7" w:rsidRPr="008E30F7" w14:paraId="0A490ACB" w14:textId="77777777" w:rsidTr="008E30F7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076B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89BC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C06D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7C1E2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BBFD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9C9CA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29C4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26D0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AE89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FA7B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118A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B0ED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4D1E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2348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185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DA8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E30F7" w:rsidRPr="008E30F7" w14:paraId="06B67139" w14:textId="77777777" w:rsidTr="008E30F7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C57E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5202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EB64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  <w:lang w:val="en-US"/>
              </w:rPr>
              <w:t>U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654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F15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7851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6982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6EE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631D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4F9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17AB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BD5B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3BC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147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E489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244E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E30F7" w:rsidRPr="008E30F7" w14:paraId="3142F585" w14:textId="77777777" w:rsidTr="008E30F7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439E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C8CE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C80D1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6C70A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EA0CC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ADF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DC050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7FE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754B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96D0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77DC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B2C02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109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0563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77F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FFC5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E30F7" w:rsidRPr="008E30F7" w14:paraId="79EC0D9E" w14:textId="77777777" w:rsidTr="008E30F7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B7B2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135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A4D5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4A03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0546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5FA09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6208A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FC83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1822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DBCC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“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D5EF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00DD7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A6AE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A362D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5BCC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A043" w14:textId="77777777" w:rsidR="008E30F7" w:rsidRPr="008E30F7" w:rsidRDefault="008E30F7">
            <w:pPr>
              <w:jc w:val="both"/>
              <w:rPr>
                <w:b/>
                <w:sz w:val="24"/>
                <w:szCs w:val="24"/>
              </w:rPr>
            </w:pPr>
            <w:r w:rsidRPr="008E30F7">
              <w:rPr>
                <w:b/>
                <w:sz w:val="24"/>
                <w:szCs w:val="24"/>
              </w:rPr>
              <w:t>“</w:t>
            </w:r>
          </w:p>
        </w:tc>
      </w:tr>
    </w:tbl>
    <w:p w14:paraId="6FD35A16" w14:textId="77777777" w:rsidR="008E30F7" w:rsidRPr="008E30F7" w:rsidRDefault="008E30F7" w:rsidP="008E30F7">
      <w:pPr>
        <w:ind w:firstLine="360"/>
        <w:jc w:val="both"/>
        <w:rPr>
          <w:sz w:val="24"/>
          <w:szCs w:val="24"/>
        </w:rPr>
      </w:pPr>
    </w:p>
    <w:p w14:paraId="1A33E938" w14:textId="77777777" w:rsidR="008E30F7" w:rsidRPr="008E30F7" w:rsidRDefault="008E30F7" w:rsidP="00226999">
      <w:pPr>
        <w:ind w:firstLine="426"/>
        <w:jc w:val="both"/>
        <w:rPr>
          <w:sz w:val="24"/>
          <w:szCs w:val="24"/>
        </w:rPr>
      </w:pPr>
      <w:r w:rsidRPr="008E30F7">
        <w:rPr>
          <w:sz w:val="24"/>
          <w:szCs w:val="24"/>
        </w:rPr>
        <w:t>При отрицательном результате тестирования на экране появляется соответству</w:t>
      </w:r>
      <w:r w:rsidRPr="008E30F7">
        <w:rPr>
          <w:sz w:val="24"/>
          <w:szCs w:val="24"/>
        </w:rPr>
        <w:t>ю</w:t>
      </w:r>
      <w:r w:rsidRPr="008E30F7">
        <w:rPr>
          <w:sz w:val="24"/>
          <w:szCs w:val="24"/>
        </w:rPr>
        <w:t>щее сообщение. Например, при недостаточном напряжении питания – надпись «Бат</w:t>
      </w:r>
      <w:r w:rsidRPr="008E30F7">
        <w:rPr>
          <w:sz w:val="24"/>
          <w:szCs w:val="24"/>
        </w:rPr>
        <w:t>а</w:t>
      </w:r>
      <w:r w:rsidRPr="008E30F7">
        <w:rPr>
          <w:sz w:val="24"/>
          <w:szCs w:val="24"/>
        </w:rPr>
        <w:t>рея разряжена». Дальнейшая работа невозможна до исправления ситуации – например до зарядки аккумуляторной батареи питания.</w:t>
      </w:r>
    </w:p>
    <w:p w14:paraId="5486BA1F" w14:textId="77777777" w:rsidR="00C9410F" w:rsidRPr="00F02C0C" w:rsidRDefault="00C9410F" w:rsidP="00226999">
      <w:pPr>
        <w:ind w:firstLine="426"/>
        <w:rPr>
          <w:sz w:val="24"/>
          <w:szCs w:val="24"/>
        </w:rPr>
      </w:pPr>
      <w:r w:rsidRPr="00F02C0C">
        <w:rPr>
          <w:sz w:val="24"/>
          <w:szCs w:val="24"/>
        </w:rPr>
        <w:t>5.2.</w:t>
      </w:r>
      <w:r w:rsidR="00226999">
        <w:rPr>
          <w:sz w:val="24"/>
          <w:szCs w:val="24"/>
        </w:rPr>
        <w:t>3.</w:t>
      </w:r>
      <w:r w:rsidRPr="00F02C0C">
        <w:rPr>
          <w:sz w:val="24"/>
          <w:szCs w:val="24"/>
        </w:rPr>
        <w:t xml:space="preserve">  Для зарядки батарей аккумуляторов измерительного блока:</w:t>
      </w:r>
    </w:p>
    <w:p w14:paraId="4F9F1A9E" w14:textId="77777777" w:rsidR="00C9410F" w:rsidRPr="00F02C0C" w:rsidRDefault="00C9410F" w:rsidP="002031BA">
      <w:pPr>
        <w:numPr>
          <w:ilvl w:val="0"/>
          <w:numId w:val="7"/>
        </w:numPr>
        <w:ind w:left="426" w:hanging="426"/>
        <w:rPr>
          <w:sz w:val="24"/>
          <w:szCs w:val="24"/>
        </w:rPr>
      </w:pPr>
      <w:r w:rsidRPr="00F02C0C">
        <w:rPr>
          <w:sz w:val="24"/>
          <w:szCs w:val="24"/>
        </w:rPr>
        <w:t>выключите измеритель</w:t>
      </w:r>
      <w:r w:rsidR="00322794">
        <w:rPr>
          <w:sz w:val="24"/>
          <w:szCs w:val="24"/>
        </w:rPr>
        <w:t xml:space="preserve"> (нажать и удерживать кнопку «Вкл» до появления надписи «Выключение измертеля»)</w:t>
      </w:r>
      <w:r w:rsidRPr="00F02C0C">
        <w:rPr>
          <w:sz w:val="24"/>
          <w:szCs w:val="24"/>
        </w:rPr>
        <w:t>;</w:t>
      </w:r>
    </w:p>
    <w:p w14:paraId="25CCF3B2" w14:textId="77777777" w:rsidR="00C9410F" w:rsidRPr="00F02C0C" w:rsidRDefault="00C9410F" w:rsidP="002031BA">
      <w:pPr>
        <w:numPr>
          <w:ilvl w:val="0"/>
          <w:numId w:val="8"/>
        </w:numPr>
        <w:tabs>
          <w:tab w:val="num" w:pos="426"/>
        </w:tabs>
        <w:ind w:left="0" w:firstLine="0"/>
        <w:rPr>
          <w:sz w:val="24"/>
          <w:szCs w:val="24"/>
        </w:rPr>
      </w:pPr>
      <w:r w:rsidRPr="00F02C0C">
        <w:rPr>
          <w:sz w:val="24"/>
          <w:szCs w:val="24"/>
        </w:rPr>
        <w:t>вставьте штекер зарядного устройства в ответную часть разъема на правой стороне нижней части корпуса измерителя (под ЖКИ);</w:t>
      </w:r>
    </w:p>
    <w:p w14:paraId="42ADB467" w14:textId="77777777" w:rsidR="00C9410F" w:rsidRPr="00F02C0C" w:rsidRDefault="00C9410F" w:rsidP="002031BA">
      <w:pPr>
        <w:numPr>
          <w:ilvl w:val="0"/>
          <w:numId w:val="8"/>
        </w:numPr>
        <w:tabs>
          <w:tab w:val="num" w:pos="426"/>
        </w:tabs>
        <w:ind w:left="0" w:firstLine="0"/>
        <w:rPr>
          <w:sz w:val="24"/>
          <w:szCs w:val="24"/>
        </w:rPr>
      </w:pPr>
      <w:r w:rsidRPr="00F02C0C">
        <w:rPr>
          <w:sz w:val="24"/>
          <w:szCs w:val="24"/>
        </w:rPr>
        <w:t>вставьте вилку зарядного устройства в сетевую розетку 220 В 50 Гц;</w:t>
      </w:r>
    </w:p>
    <w:p w14:paraId="1CEEAADD" w14:textId="77777777" w:rsidR="00C9410F" w:rsidRPr="00F02C0C" w:rsidRDefault="00C9410F" w:rsidP="002031BA">
      <w:pPr>
        <w:numPr>
          <w:ilvl w:val="0"/>
          <w:numId w:val="8"/>
        </w:numPr>
        <w:tabs>
          <w:tab w:val="num" w:pos="426"/>
        </w:tabs>
        <w:ind w:left="0" w:firstLine="0"/>
        <w:rPr>
          <w:sz w:val="24"/>
          <w:szCs w:val="24"/>
        </w:rPr>
      </w:pPr>
      <w:r w:rsidRPr="00F02C0C">
        <w:rPr>
          <w:sz w:val="24"/>
          <w:szCs w:val="24"/>
        </w:rPr>
        <w:t>убедитесь, что светодиод на передней панели измерителя (слева под ЖКИ) начин</w:t>
      </w:r>
      <w:r w:rsidRPr="00F02C0C">
        <w:rPr>
          <w:sz w:val="24"/>
          <w:szCs w:val="24"/>
        </w:rPr>
        <w:t>а</w:t>
      </w:r>
      <w:r w:rsidRPr="00F02C0C">
        <w:rPr>
          <w:sz w:val="24"/>
          <w:szCs w:val="24"/>
        </w:rPr>
        <w:t>ет мигать, что свидетельствует о начале зарядки батареи (если на экране ЖКИ появл</w:t>
      </w:r>
      <w:r w:rsidRPr="00F02C0C">
        <w:rPr>
          <w:sz w:val="24"/>
          <w:szCs w:val="24"/>
        </w:rPr>
        <w:t>я</w:t>
      </w:r>
      <w:r w:rsidRPr="00F02C0C">
        <w:rPr>
          <w:sz w:val="24"/>
          <w:szCs w:val="24"/>
        </w:rPr>
        <w:t>ется сообщение о разряде батареи, а светодиод горит непрерывно, следует</w:t>
      </w:r>
      <w:r w:rsidR="00226999">
        <w:rPr>
          <w:sz w:val="24"/>
          <w:szCs w:val="24"/>
        </w:rPr>
        <w:t>, не выкл</w:t>
      </w:r>
      <w:r w:rsidR="00226999">
        <w:rPr>
          <w:sz w:val="24"/>
          <w:szCs w:val="24"/>
        </w:rPr>
        <w:t>ю</w:t>
      </w:r>
      <w:r w:rsidR="00226999">
        <w:rPr>
          <w:sz w:val="24"/>
          <w:szCs w:val="24"/>
        </w:rPr>
        <w:t>чая зарядное устройство,</w:t>
      </w:r>
      <w:r w:rsidRPr="00F02C0C">
        <w:rPr>
          <w:sz w:val="24"/>
          <w:szCs w:val="24"/>
        </w:rPr>
        <w:t xml:space="preserve"> подождать не менее 0,5 часа, светодиод начнет мигать);</w:t>
      </w:r>
    </w:p>
    <w:p w14:paraId="0B1D92CA" w14:textId="77777777" w:rsidR="00C9410F" w:rsidRPr="00F02C0C" w:rsidRDefault="00C9410F" w:rsidP="002031BA">
      <w:pPr>
        <w:numPr>
          <w:ilvl w:val="0"/>
          <w:numId w:val="8"/>
        </w:numPr>
        <w:tabs>
          <w:tab w:val="num" w:pos="426"/>
        </w:tabs>
        <w:ind w:left="0" w:firstLine="0"/>
        <w:rPr>
          <w:sz w:val="24"/>
          <w:szCs w:val="24"/>
        </w:rPr>
      </w:pPr>
      <w:r w:rsidRPr="00F02C0C">
        <w:rPr>
          <w:sz w:val="24"/>
          <w:szCs w:val="24"/>
        </w:rPr>
        <w:t>оставьте измеритель под зарядкой до прекращения мигания светодиода (он начин</w:t>
      </w:r>
      <w:r w:rsidRPr="00F02C0C">
        <w:rPr>
          <w:sz w:val="24"/>
          <w:szCs w:val="24"/>
        </w:rPr>
        <w:t>а</w:t>
      </w:r>
      <w:r w:rsidRPr="00F02C0C">
        <w:rPr>
          <w:sz w:val="24"/>
          <w:szCs w:val="24"/>
        </w:rPr>
        <w:t>ет светиться постоянно);</w:t>
      </w:r>
      <w:r w:rsidRPr="00F02C0C">
        <w:rPr>
          <w:sz w:val="24"/>
          <w:szCs w:val="24"/>
        </w:rPr>
        <w:tab/>
      </w:r>
    </w:p>
    <w:p w14:paraId="08951332" w14:textId="77777777" w:rsidR="00C9410F" w:rsidRPr="00F02C0C" w:rsidRDefault="00C9410F" w:rsidP="002031BA">
      <w:pPr>
        <w:numPr>
          <w:ilvl w:val="0"/>
          <w:numId w:val="8"/>
        </w:numPr>
        <w:tabs>
          <w:tab w:val="num" w:pos="426"/>
        </w:tabs>
        <w:ind w:left="0" w:firstLine="0"/>
        <w:rPr>
          <w:sz w:val="24"/>
          <w:szCs w:val="24"/>
        </w:rPr>
      </w:pPr>
      <w:r w:rsidRPr="00F02C0C">
        <w:rPr>
          <w:sz w:val="24"/>
          <w:szCs w:val="24"/>
        </w:rPr>
        <w:t>выньте вилку зарядного устройства из сетевой розетки, а штекер – из разъема.</w:t>
      </w:r>
    </w:p>
    <w:p w14:paraId="5A0E2766" w14:textId="77777777" w:rsidR="009F4CEF" w:rsidRPr="00F02C0C" w:rsidRDefault="009F4CEF" w:rsidP="00226999">
      <w:pPr>
        <w:ind w:firstLine="426"/>
        <w:rPr>
          <w:sz w:val="24"/>
          <w:szCs w:val="24"/>
        </w:rPr>
      </w:pPr>
      <w:r w:rsidRPr="00F02C0C">
        <w:rPr>
          <w:sz w:val="24"/>
          <w:szCs w:val="24"/>
        </w:rPr>
        <w:t>5.2.4 При долговременной работе с измерителем, а также с целью уменьшения влияния воздействия электромагнитного излучения на лиц, проводящих измерения, рекомендуется устанавливать измеритель на штатив, выполненный из диэлектрическ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го материала.</w:t>
      </w:r>
    </w:p>
    <w:p w14:paraId="6C0A63C5" w14:textId="77777777" w:rsidR="009F4CEF" w:rsidRPr="00F02C0C" w:rsidRDefault="009F4CEF" w:rsidP="00226999">
      <w:pPr>
        <w:ind w:firstLine="426"/>
        <w:rPr>
          <w:sz w:val="24"/>
          <w:szCs w:val="24"/>
        </w:rPr>
      </w:pPr>
      <w:r w:rsidRPr="00F02C0C">
        <w:rPr>
          <w:sz w:val="24"/>
          <w:szCs w:val="24"/>
        </w:rPr>
        <w:t>5.2.5 Дата ввода измерителя в эксплуатацию должна быть занесена в паспорт.</w:t>
      </w:r>
    </w:p>
    <w:p w14:paraId="65A27619" w14:textId="77777777" w:rsidR="009F4CEF" w:rsidRDefault="009F4CEF" w:rsidP="009F4CEF">
      <w:pPr>
        <w:ind w:firstLine="426"/>
        <w:outlineLvl w:val="0"/>
        <w:rPr>
          <w:b/>
          <w:sz w:val="24"/>
          <w:szCs w:val="24"/>
        </w:rPr>
      </w:pPr>
      <w:bookmarkStart w:id="73" w:name="_Toc62893361"/>
      <w:bookmarkStart w:id="74" w:name="_Toc62893411"/>
      <w:bookmarkStart w:id="75" w:name="_Toc62893523"/>
      <w:bookmarkStart w:id="76" w:name="_Toc62893608"/>
      <w:bookmarkStart w:id="77" w:name="_Toc62893647"/>
    </w:p>
    <w:p w14:paraId="24998EE6" w14:textId="77777777" w:rsidR="009F4CEF" w:rsidRPr="00ED7E68" w:rsidRDefault="009F4CEF" w:rsidP="00EC3BF6">
      <w:pPr>
        <w:pStyle w:val="1"/>
        <w:rPr>
          <w:lang w:val="ru-RU"/>
        </w:rPr>
      </w:pPr>
      <w:bookmarkStart w:id="78" w:name="_Toc157851499"/>
      <w:bookmarkStart w:id="79" w:name="_Toc175552516"/>
      <w:r w:rsidRPr="00ED7E68">
        <w:rPr>
          <w:lang w:val="ru-RU"/>
        </w:rPr>
        <w:t>6. Порядок работы.</w:t>
      </w:r>
      <w:bookmarkEnd w:id="78"/>
      <w:bookmarkEnd w:id="79"/>
    </w:p>
    <w:p w14:paraId="320BE406" w14:textId="77777777" w:rsidR="009F4CEF" w:rsidRDefault="009F4CEF" w:rsidP="009F4CEF">
      <w:pPr>
        <w:ind w:firstLine="426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0D378530" w14:textId="77777777" w:rsidR="009F4CEF" w:rsidRDefault="009F4CEF" w:rsidP="009F4CEF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Расположение и назначение органов управления на лицевой панели Измерителя представлено на рис. </w:t>
      </w:r>
      <w:r w:rsidR="0093664A">
        <w:rPr>
          <w:sz w:val="24"/>
          <w:szCs w:val="24"/>
        </w:rPr>
        <w:t>3</w:t>
      </w:r>
      <w:r>
        <w:rPr>
          <w:sz w:val="24"/>
          <w:szCs w:val="24"/>
        </w:rPr>
        <w:t>.</w:t>
      </w:r>
    </w:p>
    <w:p w14:paraId="25FD2F19" w14:textId="77777777" w:rsidR="009F4CEF" w:rsidRDefault="00DD2D61" w:rsidP="009F4CEF">
      <w:pPr>
        <w:ind w:firstLine="360"/>
        <w:rPr>
          <w:sz w:val="24"/>
          <w:szCs w:val="24"/>
        </w:rPr>
      </w:pPr>
      <w:r w:rsidRPr="00DD2D61">
        <w:lastRenderedPageBreak/>
        <w:object w:dxaOrig="0" w:dyaOrig="0" w14:anchorId="3414E56A">
          <v:group id="_x0000_s1119" style="position:absolute;left:0;text-align:left;margin-left:83.45pt;margin-top:26.35pt;width:321.55pt;height:292.65pt;z-index:251657216" coordorigin="1101,2251" coordsize="6431,5853">
            <v:shape id="_x0000_s1120" type="#_x0000_t75" style="position:absolute;left:3450;top:3568;width:1746;height:3216">
              <v:imagedata r:id="rId9" o:title=""/>
            </v:shape>
            <v:oval id="_x0000_s1121" style="position:absolute;left:3833;top:4527;width:956;height:1373" filled="f" stroked="f"/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22" type="#_x0000_t38" style="position:absolute;left:4876;top:2764;width:1198;height:2327;rotation:90" o:connectortype="curved" adj="13829,-30901,-119683" strokecolor="blue" strokeweight="2.5pt">
              <v:stroke endarrow="block" endarrowlength="long"/>
            </v:shape>
            <v:rect id="_x0000_s1123" style="position:absolute;left:3833;top:3868;width:1020;height:243" filled="f" stroked="f"/>
            <v:rect id="_x0000_s1124" style="position:absolute;left:4221;top:2251;width:1460;height:933" strokecolor="blue" strokeweight="2.5pt">
              <v:textbox style="mso-next-textbox:#_x0000_s1124">
                <w:txbxContent>
                  <w:p w14:paraId="39BC711D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Индикатор передачи р</w:t>
                    </w:r>
                    <w:r>
                      <w:rPr>
                        <w:sz w:val="16"/>
                        <w:szCs w:val="16"/>
                      </w:rPr>
                      <w:t>е</w:t>
                    </w:r>
                    <w:r>
                      <w:rPr>
                        <w:sz w:val="16"/>
                        <w:szCs w:val="16"/>
                      </w:rPr>
                      <w:t>зультатов измерений в РС</w:t>
                    </w:r>
                  </w:p>
                  <w:p w14:paraId="0D4C4A04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type id="_x0000_t37" coordsize="21600,21600" o:spt="37" o:oned="t" path="m,c10800,,21600,10800,21600,21600e" filled="f">
              <v:path arrowok="t" fillok="f" o:connecttype="none"/>
              <o:lock v:ext="edit" shapetype="t"/>
            </v:shapetype>
            <v:shape id="_x0000_s1125" type="#_x0000_t37" style="position:absolute;left:4511;top:3551;width:781;height:98;rotation:90" o:connectortype="curved" adj="-136929,-707290,-136929" strokecolor="blue" strokeweight="2.5pt">
              <v:stroke endarrow="block" endarrowlength="long"/>
            </v:shape>
            <v:rect id="_x0000_s1126" style="position:absolute;left:5873;top:2251;width:1530;height:1053" strokecolor="blue" strokeweight="2.5pt">
              <v:textbox style="mso-next-textbox:#_x0000_s1126">
                <w:txbxContent>
                  <w:p w14:paraId="652AEBB9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Кнопка </w:t>
                    </w:r>
                    <w:r>
                      <w:rPr>
                        <w:b/>
                        <w:sz w:val="16"/>
                        <w:szCs w:val="16"/>
                      </w:rPr>
                      <w:t>«Старт»</w:t>
                    </w:r>
                    <w:r>
                      <w:rPr>
                        <w:sz w:val="16"/>
                        <w:szCs w:val="16"/>
                      </w:rPr>
                      <w:t xml:space="preserve">  предназначена для </w:t>
                    </w:r>
                    <w:r>
                      <w:rPr>
                        <w:sz w:val="16"/>
                        <w:szCs w:val="16"/>
                        <w:u w:val="single"/>
                      </w:rPr>
                      <w:t>запуска</w:t>
                    </w:r>
                    <w:r>
                      <w:rPr>
                        <w:sz w:val="16"/>
                        <w:szCs w:val="16"/>
                      </w:rPr>
                      <w:t xml:space="preserve">: измерений; </w:t>
                    </w:r>
                  </w:p>
                  <w:p w14:paraId="3AA1F545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127" style="position:absolute;left:2877;top:2251;width:1083;height:1293" strokecolor="blue" strokeweight="2.5pt">
              <v:textbox style="mso-next-textbox:#_x0000_s1127">
                <w:txbxContent>
                  <w:p w14:paraId="47763D98" w14:textId="77777777" w:rsidR="00E54D6B" w:rsidRPr="009F4CEF" w:rsidRDefault="00E54D6B" w:rsidP="009F4CEF">
                    <w:pPr>
                      <w:jc w:val="center"/>
                      <w:rPr>
                        <w:sz w:val="15"/>
                        <w:szCs w:val="15"/>
                      </w:rPr>
                    </w:pPr>
                    <w:r w:rsidRPr="009F4CEF">
                      <w:rPr>
                        <w:sz w:val="15"/>
                        <w:szCs w:val="15"/>
                      </w:rPr>
                      <w:t>Индикатор зарядки аккумуля-торных батарей</w:t>
                    </w:r>
                  </w:p>
                  <w:p w14:paraId="1E25CE8E" w14:textId="77777777" w:rsidR="00E54D6B" w:rsidRPr="009F4CEF" w:rsidRDefault="00E54D6B" w:rsidP="009F4CEF">
                    <w:pPr>
                      <w:rPr>
                        <w:sz w:val="15"/>
                        <w:szCs w:val="15"/>
                      </w:rPr>
                    </w:pPr>
                  </w:p>
                </w:txbxContent>
              </v:textbox>
            </v:rect>
            <v:shape id="_x0000_s1128" type="#_x0000_t37" style="position:absolute;left:3415;top:3573;width:421;height:414;rotation:90;flip:x" o:connectortype="curved" adj="-175417,186209,-175417" strokecolor="blue" strokeweight="2.5pt">
              <v:stroke endarrow="block" endarrowlength="long"/>
            </v:shape>
            <v:oval id="_x0000_s1129" style="position:absolute;left:4152;top:4886;width:318;height:405" filled="f" stroked="f"/>
            <v:rect id="_x0000_s1130" style="position:absolute;left:1156;top:2251;width:1531;height:1293" strokecolor="blue" strokeweight="2.5pt">
              <v:textbox style="mso-next-textbox:#_x0000_s1130">
                <w:txbxContent>
                  <w:p w14:paraId="4C5F1717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Кнопка </w:t>
                    </w:r>
                    <w:r>
                      <w:rPr>
                        <w:b/>
                        <w:sz w:val="16"/>
                        <w:szCs w:val="16"/>
                      </w:rPr>
                      <w:t>«Ввод»</w:t>
                    </w:r>
                    <w:r>
                      <w:rPr>
                        <w:sz w:val="16"/>
                        <w:szCs w:val="16"/>
                      </w:rPr>
                      <w:t xml:space="preserve">  предназначена для </w:t>
                    </w:r>
                    <w:r>
                      <w:rPr>
                        <w:sz w:val="16"/>
                        <w:szCs w:val="16"/>
                        <w:u w:val="single"/>
                      </w:rPr>
                      <w:t>выбора</w:t>
                    </w:r>
                    <w:r>
                      <w:rPr>
                        <w:sz w:val="16"/>
                        <w:szCs w:val="16"/>
                      </w:rPr>
                      <w:t xml:space="preserve"> соответству</w:t>
                    </w:r>
                    <w:r>
                      <w:rPr>
                        <w:sz w:val="16"/>
                        <w:szCs w:val="16"/>
                      </w:rPr>
                      <w:t>ю</w:t>
                    </w:r>
                    <w:r>
                      <w:rPr>
                        <w:sz w:val="16"/>
                        <w:szCs w:val="16"/>
                      </w:rPr>
                      <w:t>щего пункта меню.</w:t>
                    </w:r>
                  </w:p>
                  <w:p w14:paraId="7705B20E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1131" type="#_x0000_t38" style="position:absolute;left:2373;top:3118;width:1376;height:2277;rotation:90;flip:x" o:connectortype="curved" adj="10141,33856,-30171" strokecolor="blue" strokeweight="2.5pt">
              <v:stroke endarrow="block" endarrowlength="long"/>
            </v:shape>
            <v:rect id="_x0000_s1132" style="position:absolute;left:1101;top:4504;width:1723;height:1116" strokecolor="blue" strokeweight="2.5pt">
              <v:textbox style="mso-next-textbox:#_x0000_s1132">
                <w:txbxContent>
                  <w:p w14:paraId="23E4B75B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Кнопка </w:t>
                    </w:r>
                    <w:r>
                      <w:rPr>
                        <w:b/>
                        <w:sz w:val="16"/>
                        <w:szCs w:val="16"/>
                      </w:rPr>
                      <w:t>«Вверх»</w:t>
                    </w:r>
                    <w:r>
                      <w:rPr>
                        <w:sz w:val="16"/>
                        <w:szCs w:val="16"/>
                      </w:rPr>
                      <w:t xml:space="preserve">  предназначена для </w:t>
                    </w:r>
                    <w:r>
                      <w:rPr>
                        <w:sz w:val="16"/>
                        <w:szCs w:val="16"/>
                        <w:u w:val="single"/>
                      </w:rPr>
                      <w:t>перемещения</w:t>
                    </w:r>
                    <w:r>
                      <w:rPr>
                        <w:sz w:val="16"/>
                        <w:szCs w:val="16"/>
                      </w:rPr>
                      <w:t xml:space="preserve"> стрелки в меню, Измерителя. </w:t>
                    </w:r>
                  </w:p>
                  <w:p w14:paraId="185ADCDA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1133" type="#_x0000_t38" style="position:absolute;left:2849;top:5062;width:984;height:152" o:connectortype="curved" adj="10515,-719337,-62539" strokecolor="blue" strokeweight="2.5pt">
              <v:stroke endarrow="block" endarrowlength="long"/>
            </v:shape>
            <v:rect id="_x0000_s1134" style="position:absolute;left:5808;top:4264;width:1723;height:960" strokecolor="blue" strokeweight="2.5pt">
              <v:textbox style="mso-next-textbox:#_x0000_s1134">
                <w:txbxContent>
                  <w:p w14:paraId="0F94ABEF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Кнопка </w:t>
                    </w:r>
                    <w:r>
                      <w:rPr>
                        <w:b/>
                        <w:sz w:val="16"/>
                        <w:szCs w:val="16"/>
                      </w:rPr>
                      <w:t>«Вниз»</w:t>
                    </w:r>
                    <w:r>
                      <w:rPr>
                        <w:sz w:val="16"/>
                        <w:szCs w:val="16"/>
                      </w:rPr>
                      <w:t xml:space="preserve">  предназначена для </w:t>
                    </w:r>
                    <w:r>
                      <w:rPr>
                        <w:sz w:val="16"/>
                        <w:szCs w:val="16"/>
                        <w:u w:val="single"/>
                      </w:rPr>
                      <w:t>перемещения</w:t>
                    </w:r>
                    <w:r>
                      <w:rPr>
                        <w:sz w:val="16"/>
                        <w:szCs w:val="16"/>
                      </w:rPr>
                      <w:t xml:space="preserve"> стрелки в меню </w:t>
                    </w:r>
                  </w:p>
                  <w:p w14:paraId="5594A9E5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1135" type="#_x0000_t38" style="position:absolute;left:4789;top:4744;width:994;height:470;rotation:180;flip:y" o:connectortype="curved" adj="10518,218022,-125667" strokecolor="blue" strokeweight="2.5pt">
              <v:stroke endarrow="block" endarrowlength="long"/>
            </v:shape>
            <v:rect id="_x0000_s1136" style="position:absolute;left:1341;top:5944;width:1402;height:1119" strokecolor="blue" strokeweight="2.5pt">
              <v:textbox style="mso-next-textbox:#_x0000_s1136">
                <w:txbxContent>
                  <w:p w14:paraId="03C003B7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Кнопка </w:t>
                    </w:r>
                    <w:r>
                      <w:rPr>
                        <w:b/>
                        <w:sz w:val="16"/>
                        <w:szCs w:val="16"/>
                      </w:rPr>
                      <w:t>«ВКЛ»</w:t>
                    </w:r>
                    <w:r>
                      <w:rPr>
                        <w:sz w:val="16"/>
                        <w:szCs w:val="16"/>
                      </w:rPr>
                      <w:t xml:space="preserve">  предназначена для включения и выключения Измерителя.</w:t>
                    </w:r>
                  </w:p>
                  <w:p w14:paraId="785B25F2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1137" type="#_x0000_t38" style="position:absolute;left:2768;top:6184;width:1453;height:320;flip:y" o:connectortype="curved" adj="10614,439020,-41149" strokecolor="blue" strokeweight="2.5pt">
              <v:stroke endarrow="block" endarrowlength="long"/>
            </v:shape>
            <v:rect id="_x0000_s1138" style="position:absolute;left:5808;top:5486;width:1724;height:1658" strokecolor="blue" strokeweight="2.5pt">
              <v:textbox style="mso-next-textbox:#_x0000_s1138">
                <w:txbxContent>
                  <w:p w14:paraId="2E60AF22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Кнопка </w:t>
                    </w:r>
                    <w:r>
                      <w:rPr>
                        <w:b/>
                        <w:sz w:val="16"/>
                        <w:szCs w:val="16"/>
                      </w:rPr>
                      <w:t>«Стоп»</w:t>
                    </w:r>
                    <w:r>
                      <w:rPr>
                        <w:sz w:val="16"/>
                        <w:szCs w:val="16"/>
                      </w:rPr>
                      <w:t xml:space="preserve"> предназначена для </w:t>
                    </w:r>
                    <w:r>
                      <w:rPr>
                        <w:sz w:val="16"/>
                        <w:szCs w:val="16"/>
                        <w:u w:val="single"/>
                      </w:rPr>
                      <w:t>остановки</w:t>
                    </w:r>
                    <w:r>
                      <w:rPr>
                        <w:sz w:val="16"/>
                        <w:szCs w:val="16"/>
                      </w:rPr>
                      <w:t>: измер</w:t>
                    </w:r>
                    <w:r>
                      <w:rPr>
                        <w:sz w:val="16"/>
                        <w:szCs w:val="16"/>
                      </w:rPr>
                      <w:t>е</w:t>
                    </w:r>
                    <w:r>
                      <w:rPr>
                        <w:sz w:val="16"/>
                        <w:szCs w:val="16"/>
                      </w:rPr>
                      <w:t>ний; просмотра и передачи в РС записей результ</w:t>
                    </w:r>
                    <w:r>
                      <w:rPr>
                        <w:sz w:val="16"/>
                        <w:szCs w:val="16"/>
                      </w:rPr>
                      <w:t>а</w:t>
                    </w:r>
                    <w:r>
                      <w:rPr>
                        <w:sz w:val="16"/>
                        <w:szCs w:val="16"/>
                      </w:rPr>
                      <w:t xml:space="preserve">тов измерений. </w:t>
                    </w:r>
                  </w:p>
                  <w:p w14:paraId="4E2B783A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1139" type="#_x0000_t38" style="position:absolute;left:4341;top:5727;width:1442;height:588;rotation:180" o:connectortype="curved" adj="10605,-226727,-86625" strokecolor="blue" strokeweight="2.5pt">
              <v:stroke endarrow="block" endarrowlength="long"/>
            </v:shape>
            <v:rect id="_x0000_s1140" style="position:absolute;left:5901;top:7264;width:1560;height:840" strokecolor="blue" strokeweight="2.5pt">
              <v:textbox style="mso-next-textbox:#_x0000_s1140">
                <w:txbxContent>
                  <w:p w14:paraId="264EBE43" w14:textId="77777777" w:rsidR="00E54D6B" w:rsidRDefault="00E54D6B" w:rsidP="009F4C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Индикатор вкл</w:t>
                    </w:r>
                    <w:r>
                      <w:rPr>
                        <w:sz w:val="16"/>
                        <w:szCs w:val="16"/>
                      </w:rPr>
                      <w:t>ю</w:t>
                    </w:r>
                    <w:r>
                      <w:rPr>
                        <w:sz w:val="16"/>
                        <w:szCs w:val="16"/>
                      </w:rPr>
                      <w:t>чения Измерит</w:t>
                    </w:r>
                    <w:r>
                      <w:rPr>
                        <w:sz w:val="16"/>
                        <w:szCs w:val="16"/>
                      </w:rPr>
                      <w:t>е</w:t>
                    </w:r>
                    <w:r>
                      <w:rPr>
                        <w:sz w:val="16"/>
                        <w:szCs w:val="16"/>
                      </w:rPr>
                      <w:t>ля</w:t>
                    </w:r>
                  </w:p>
                  <w:p w14:paraId="35E5EA7B" w14:textId="77777777" w:rsidR="00E54D6B" w:rsidRDefault="00E54D6B" w:rsidP="009F4CE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shape id="_x0000_s1141" type="#_x0000_t38" style="position:absolute;left:4521;top:6364;width:1560;height:1200;rotation:270;flip:x" o:connectortype="curved" adj="5192,139392,-81706" strokecolor="blue" strokeweight="2.5pt">
              <v:stroke endarrow="block" endarrowlength="long"/>
            </v:shape>
            <w10:wrap type="topAndBottom"/>
          </v:group>
          <o:OLEObject Type="Embed" ProgID="CorelDraw.Graphic.11" ShapeID="_x0000_s1120" DrawAspect="Content" ObjectID="_1653722265" r:id="rId10"/>
        </w:object>
      </w:r>
    </w:p>
    <w:p w14:paraId="7D048F72" w14:textId="77777777" w:rsidR="009F4CEF" w:rsidRDefault="009F4CEF" w:rsidP="009F4CEF">
      <w:pPr>
        <w:ind w:firstLine="426"/>
        <w:jc w:val="center"/>
        <w:rPr>
          <w:sz w:val="24"/>
          <w:szCs w:val="24"/>
        </w:rPr>
      </w:pPr>
    </w:p>
    <w:p w14:paraId="32FFFF8D" w14:textId="77777777" w:rsidR="009F4CEF" w:rsidRDefault="009F4CEF" w:rsidP="009F4CEF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93664A">
        <w:rPr>
          <w:sz w:val="24"/>
          <w:szCs w:val="24"/>
        </w:rPr>
        <w:t>3</w:t>
      </w:r>
      <w:r>
        <w:rPr>
          <w:sz w:val="24"/>
          <w:szCs w:val="24"/>
        </w:rPr>
        <w:t xml:space="preserve">. Лицевая панель Измерителя </w:t>
      </w:r>
      <w:r w:rsidR="00652132">
        <w:rPr>
          <w:sz w:val="24"/>
          <w:szCs w:val="24"/>
        </w:rPr>
        <w:t>П3-33/П3-33М</w:t>
      </w:r>
      <w:r>
        <w:rPr>
          <w:sz w:val="24"/>
          <w:szCs w:val="24"/>
        </w:rPr>
        <w:t>.</w:t>
      </w:r>
    </w:p>
    <w:p w14:paraId="21FB96DF" w14:textId="77777777" w:rsidR="009F4CEF" w:rsidRDefault="009F4CEF" w:rsidP="009F4CEF">
      <w:pPr>
        <w:ind w:firstLine="426"/>
        <w:jc w:val="both"/>
        <w:outlineLvl w:val="1"/>
        <w:rPr>
          <w:sz w:val="24"/>
          <w:szCs w:val="24"/>
        </w:rPr>
      </w:pPr>
    </w:p>
    <w:p w14:paraId="4BD7A9E6" w14:textId="77777777" w:rsidR="009F4CEF" w:rsidRDefault="009F4CEF" w:rsidP="009F4CEF">
      <w:pPr>
        <w:ind w:firstLine="426"/>
        <w:jc w:val="both"/>
        <w:outlineLvl w:val="1"/>
        <w:rPr>
          <w:sz w:val="24"/>
          <w:szCs w:val="24"/>
        </w:rPr>
      </w:pPr>
      <w:bookmarkStart w:id="80" w:name="_Toc157851500"/>
      <w:r>
        <w:rPr>
          <w:sz w:val="24"/>
          <w:szCs w:val="24"/>
        </w:rPr>
        <w:t>6.1. Начало работы.</w:t>
      </w:r>
      <w:bookmarkEnd w:id="80"/>
    </w:p>
    <w:p w14:paraId="2B9DC1EF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Измеритель может работать в двух режимах  -  в режиме измерений параметров СВЧ-излучениеа и в режиме меню. </w:t>
      </w:r>
    </w:p>
    <w:p w14:paraId="5E25BE72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Меню Измерителя многоуровневое. Как правило, каждый пункт меню состоит из нескольких подпунктов, подпункты – из подпунктов следующего уровня и т.д.</w:t>
      </w:r>
    </w:p>
    <w:p w14:paraId="6908065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При работе в режиме меню экран Измерителя разделен на две части – левую, на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торой отображается название активизированного пункта меню и правую, на которой отображаются соответствующие пункты меню следующего уровня. Вдоль границы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жду этими частями перемешается стрелка  ►, указывающая на пункт, который можно активизировать при переходе на следующий уровень работы с меню.</w:t>
      </w:r>
    </w:p>
    <w:p w14:paraId="73E7F2CC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Управление перемещением стрелки осуществляется с клавиатуры Измерителя кнопками ▲ (для перемещения стрелки вверх) или ▼(для перемещения стрелки вниз). Работа в выбранном подпункте начинается при нажатии на кнопку «Ввод», возвращ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ние на предыдущий уровень меню происходит при нажатии на кнопку «Стоп». </w:t>
      </w:r>
    </w:p>
    <w:p w14:paraId="245A68FB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Кнопки клавиатуры, помеченные значками ▲ и ▼, могут также использоваться при изменении параметров настройки (отдельных режимов работы или всего Измерителя в целом). При этом выбранный параметр вводится в память Измерителя для дальнейшего использования). Последовательность установки соответствующих параметров такая:</w:t>
      </w:r>
    </w:p>
    <w:p w14:paraId="3B7A3C2D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подвести (кнопками управления  ▲ или ▼) стрелку ► в центральном столбце э</w:t>
      </w:r>
      <w:r>
        <w:rPr>
          <w:sz w:val="24"/>
          <w:szCs w:val="24"/>
        </w:rPr>
        <w:t>к</w:t>
      </w:r>
      <w:r>
        <w:rPr>
          <w:sz w:val="24"/>
          <w:szCs w:val="24"/>
        </w:rPr>
        <w:t>рана к соответствующему подразделу меню,</w:t>
      </w:r>
    </w:p>
    <w:p w14:paraId="5B635FC4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нажатием на кнопку «Ввод» активизировать выбранный раздел (при этом выб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раемый параметр будет подчеркнут курсором, а стрелка в центральном столбце экрана исчезнет),</w:t>
      </w:r>
    </w:p>
    <w:p w14:paraId="0E5DBEBE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определить (кнопками управления  ▲ или ▼) требуемую величину выбираемого параметра,</w:t>
      </w:r>
    </w:p>
    <w:p w14:paraId="3D6B3F03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нажатием кнопки «Стоп» осуществить запись выбранной величины параметра в память Измерителя, при этом происходит выход из активизированного подпункта меню в режим выбора других подпунктов, курсор пропадает и появляется стрелка в центральном столбце экрана (кнопками управления  ▲ или ▼ можно вновь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ремещать стрелку ► в центральном столбце экрана). </w:t>
      </w:r>
    </w:p>
    <w:p w14:paraId="565D3493" w14:textId="77777777" w:rsidR="00552456" w:rsidRDefault="00552456" w:rsidP="009F4CEF">
      <w:pPr>
        <w:ind w:firstLine="426"/>
        <w:rPr>
          <w:sz w:val="24"/>
          <w:szCs w:val="24"/>
        </w:rPr>
      </w:pPr>
    </w:p>
    <w:p w14:paraId="50B6C71D" w14:textId="77777777" w:rsidR="009F4CEF" w:rsidRDefault="009F4CEF" w:rsidP="009F4CEF">
      <w:pPr>
        <w:ind w:firstLine="426"/>
        <w:rPr>
          <w:sz w:val="24"/>
          <w:szCs w:val="24"/>
        </w:rPr>
      </w:pPr>
      <w:r>
        <w:rPr>
          <w:sz w:val="24"/>
          <w:szCs w:val="24"/>
        </w:rPr>
        <w:t>В стандартном режиме Измеритель параметров СВЧ-излучениа П3-33 М  проводит измерения текущих значений плотности потока электромагнитного излучения ППЭ</w:t>
      </w:r>
      <w:r w:rsidR="00A2088F">
        <w:rPr>
          <w:sz w:val="24"/>
          <w:szCs w:val="24"/>
        </w:rPr>
        <w:t xml:space="preserve">, максимального (за время измеренинй) ППЭ </w:t>
      </w:r>
      <w:r>
        <w:rPr>
          <w:sz w:val="24"/>
          <w:szCs w:val="24"/>
        </w:rPr>
        <w:t xml:space="preserve"> и энергетической экспозиции  Э</w:t>
      </w:r>
      <w:r w:rsidR="004213F2">
        <w:rPr>
          <w:sz w:val="24"/>
          <w:szCs w:val="24"/>
        </w:rPr>
        <w:t>Э</w:t>
      </w:r>
      <w:r>
        <w:rPr>
          <w:sz w:val="24"/>
          <w:szCs w:val="24"/>
        </w:rPr>
        <w:t>ппэ</w:t>
      </w:r>
      <w:r w:rsidR="00A2088F">
        <w:rPr>
          <w:sz w:val="24"/>
          <w:szCs w:val="24"/>
        </w:rPr>
        <w:t xml:space="preserve"> (также за время измерений)</w:t>
      </w:r>
      <w:r>
        <w:rPr>
          <w:sz w:val="24"/>
          <w:szCs w:val="24"/>
        </w:rPr>
        <w:t>.  Специальный режим работы Измерителя отличается от стандартного режима возможностью выбора:</w:t>
      </w:r>
    </w:p>
    <w:p w14:paraId="0F0189F7" w14:textId="77777777" w:rsidR="009F4CEF" w:rsidRDefault="009F4CEF" w:rsidP="002031BA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замера средних значений с выбором времени усреднения (и длительности одного замера);</w:t>
      </w:r>
    </w:p>
    <w:p w14:paraId="491687D2" w14:textId="77777777" w:rsidR="009F4CEF" w:rsidRDefault="009F4CEF" w:rsidP="002031BA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определения максимальных значений за время одного замера</w:t>
      </w:r>
    </w:p>
    <w:p w14:paraId="00655AE2" w14:textId="77777777" w:rsidR="009F4CEF" w:rsidRDefault="009F4CEF" w:rsidP="002031BA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записи результатов измерений в энергонезависимую память;</w:t>
      </w:r>
    </w:p>
    <w:p w14:paraId="4B5C508A" w14:textId="77777777" w:rsidR="009F4CEF" w:rsidRDefault="009F4CEF" w:rsidP="002031BA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передачи результатов измерений в ПК в режиме «</w:t>
      </w:r>
      <w:r>
        <w:rPr>
          <w:sz w:val="24"/>
          <w:szCs w:val="24"/>
          <w:lang w:val="en-US"/>
        </w:rPr>
        <w:t>on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line</w:t>
      </w:r>
      <w:r>
        <w:rPr>
          <w:sz w:val="24"/>
          <w:szCs w:val="24"/>
        </w:rPr>
        <w:t>»;</w:t>
      </w:r>
    </w:p>
    <w:p w14:paraId="2F8AA011" w14:textId="77777777" w:rsidR="004213F2" w:rsidRDefault="004213F2" w:rsidP="009F4CEF">
      <w:pPr>
        <w:ind w:firstLine="360"/>
        <w:jc w:val="both"/>
        <w:rPr>
          <w:b/>
          <w:sz w:val="24"/>
          <w:szCs w:val="24"/>
        </w:rPr>
      </w:pPr>
    </w:p>
    <w:p w14:paraId="742B7D8C" w14:textId="77777777" w:rsidR="009F4CEF" w:rsidRDefault="009F4CEF" w:rsidP="009F4CEF">
      <w:pPr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Последовательность выбора режимов работы Измерителя.</w:t>
      </w:r>
    </w:p>
    <w:p w14:paraId="437C47BD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Непосредственно после включения происходит самотестирование Измерителя:</w:t>
      </w:r>
    </w:p>
    <w:p w14:paraId="11D8FC73" w14:textId="77777777" w:rsidR="009F4CEF" w:rsidRDefault="009F4CEF" w:rsidP="002031BA">
      <w:pPr>
        <w:widowControl/>
        <w:numPr>
          <w:ilvl w:val="0"/>
          <w:numId w:val="11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определяется напряжение питания</w:t>
      </w:r>
    </w:p>
    <w:p w14:paraId="4C5972A3" w14:textId="77777777" w:rsidR="009F4CEF" w:rsidRDefault="009F4CEF" w:rsidP="002031BA">
      <w:pPr>
        <w:widowControl/>
        <w:numPr>
          <w:ilvl w:val="0"/>
          <w:numId w:val="11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тестируются цепи прохождения аналоговых сигналов</w:t>
      </w:r>
    </w:p>
    <w:p w14:paraId="1E8FAD29" w14:textId="77777777" w:rsidR="009F4CEF" w:rsidRDefault="009F4CEF" w:rsidP="009F4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тестирования отражаются на экране. Результат положительного тест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рования:</w:t>
      </w:r>
    </w:p>
    <w:p w14:paraId="08F2BE7D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57"/>
        <w:gridCol w:w="391"/>
        <w:gridCol w:w="390"/>
        <w:gridCol w:w="357"/>
        <w:gridCol w:w="357"/>
        <w:gridCol w:w="357"/>
        <w:gridCol w:w="357"/>
        <w:gridCol w:w="404"/>
        <w:gridCol w:w="357"/>
        <w:gridCol w:w="390"/>
        <w:gridCol w:w="403"/>
        <w:gridCol w:w="391"/>
        <w:gridCol w:w="377"/>
        <w:gridCol w:w="357"/>
        <w:gridCol w:w="357"/>
      </w:tblGrid>
      <w:tr w:rsidR="009F4CEF" w14:paraId="5376C613" w14:textId="77777777" w:rsidTr="009F4CEF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648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565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BDF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8FD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AA9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E58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C40B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8FC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51F4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D0FE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E99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A21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604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936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0AE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A31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724F7F0A" w14:textId="77777777" w:rsidTr="009F4CEF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AD5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54F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85B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U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716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A51C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1353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34E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39D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CDB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71B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AA8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2BE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FAF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983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942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870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2A9E2F4B" w14:textId="77777777" w:rsidTr="009F4CEF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939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37A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6D2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E07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FB6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61F5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C472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B67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443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6F9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882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6F5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59D1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93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249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919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7886488D" w14:textId="77777777" w:rsidTr="009F4CEF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225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4CF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3B6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F92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DDA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280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B47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D82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571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7AC7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A03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2B2D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309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9B3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CFB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A2F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</w:t>
            </w:r>
          </w:p>
        </w:tc>
      </w:tr>
    </w:tbl>
    <w:p w14:paraId="529A5377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0580DB05" w14:textId="77777777" w:rsidR="009F4CEF" w:rsidRDefault="009F4CEF" w:rsidP="0022197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При отрицательном результате тестирования на экране появляется соответствующее сообщение. Например, при недостаточном напряжении питания – надпись «Батарея разряжена». Дальнейшая работа невозможна до исправления</w:t>
      </w:r>
      <w:r w:rsidR="0022197F">
        <w:rPr>
          <w:sz w:val="24"/>
          <w:szCs w:val="24"/>
        </w:rPr>
        <w:t xml:space="preserve"> ситуации – например до зарядки </w:t>
      </w:r>
      <w:r>
        <w:rPr>
          <w:sz w:val="24"/>
          <w:szCs w:val="24"/>
        </w:rPr>
        <w:t>аккумуляторной батареи питания (см.выше).</w:t>
      </w:r>
    </w:p>
    <w:p w14:paraId="3B5EF9AD" w14:textId="77777777" w:rsidR="009F4CEF" w:rsidRDefault="009F4CEF" w:rsidP="0022197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После успешного прохождения самотестирования и нажатия на кнопку  «Старт»  осуществляется переход в главное меню.</w:t>
      </w:r>
      <w:r w:rsidR="0022197F">
        <w:rPr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80"/>
        <w:gridCol w:w="382"/>
        <w:gridCol w:w="357"/>
        <w:gridCol w:w="400"/>
        <w:gridCol w:w="357"/>
        <w:gridCol w:w="357"/>
        <w:gridCol w:w="454"/>
        <w:gridCol w:w="403"/>
        <w:gridCol w:w="400"/>
        <w:gridCol w:w="380"/>
        <w:gridCol w:w="357"/>
        <w:gridCol w:w="357"/>
        <w:gridCol w:w="357"/>
        <w:gridCol w:w="357"/>
        <w:gridCol w:w="391"/>
      </w:tblGrid>
      <w:tr w:rsidR="001E3DB3" w14:paraId="7B5666DD" w14:textId="77777777" w:rsidTr="001E3DB3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37C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2756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D7C0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9B7E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1A33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DFCE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D466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242D7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►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209F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70E4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C1D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BF09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730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3E5F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38008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36B41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</w:tr>
      <w:tr w:rsidR="001E3DB3" w14:paraId="37283C5F" w14:textId="77777777" w:rsidTr="001E3DB3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2CB6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28D9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C16F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866D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1243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C682E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B6BC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EDE3" w14:textId="77777777" w:rsidR="001E3DB3" w:rsidRDefault="001E3DB3" w:rsidP="001E3DB3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0204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84A83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F758E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AD11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2EE7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49ED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0C86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3B3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</w:tr>
      <w:tr w:rsidR="001E3DB3" w14:paraId="55229301" w14:textId="77777777" w:rsidTr="001E3DB3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DE9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8AED5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80900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4D38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3FE0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48C0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8F17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5F0A" w14:textId="77777777" w:rsidR="001E3DB3" w:rsidRDefault="001E3DB3" w:rsidP="001E3DB3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E76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8CBF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60E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7CF91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2D05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155E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769D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391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1E3DB3" w14:paraId="7B90D1FA" w14:textId="77777777" w:rsidTr="001E3DB3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713F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363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660D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DAC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379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B59B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F104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3472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B4FC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EA89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4C14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491F5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00CB2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3ADFA" w14:textId="77777777" w:rsidR="001E3DB3" w:rsidRDefault="001E3DB3" w:rsidP="001E3D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3B31" w14:textId="77777777" w:rsidR="001E3DB3" w:rsidRDefault="001E3DB3" w:rsidP="001E3DB3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ABCE" w14:textId="77777777" w:rsidR="001E3DB3" w:rsidRDefault="001E3DB3" w:rsidP="001E3DB3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</w:tbl>
    <w:p w14:paraId="7DD46358" w14:textId="77777777" w:rsidR="0022197F" w:rsidRDefault="0022197F" w:rsidP="0022197F">
      <w:pPr>
        <w:ind w:firstLine="426"/>
        <w:jc w:val="both"/>
        <w:rPr>
          <w:sz w:val="24"/>
          <w:szCs w:val="24"/>
        </w:rPr>
      </w:pPr>
    </w:p>
    <w:p w14:paraId="57F42D2A" w14:textId="77777777" w:rsidR="0022197F" w:rsidRDefault="0022197F" w:rsidP="0022197F">
      <w:pPr>
        <w:ind w:firstLine="426"/>
        <w:jc w:val="both"/>
        <w:rPr>
          <w:sz w:val="24"/>
          <w:szCs w:val="24"/>
        </w:rPr>
      </w:pPr>
    </w:p>
    <w:p w14:paraId="4D758A62" w14:textId="77777777" w:rsidR="0022197F" w:rsidRDefault="0022197F" w:rsidP="0022197F">
      <w:pPr>
        <w:ind w:firstLine="426"/>
        <w:jc w:val="both"/>
        <w:rPr>
          <w:sz w:val="24"/>
          <w:szCs w:val="24"/>
        </w:rPr>
      </w:pPr>
    </w:p>
    <w:p w14:paraId="314AC18C" w14:textId="77777777" w:rsidR="0022197F" w:rsidRDefault="0022197F" w:rsidP="0022197F">
      <w:pPr>
        <w:ind w:firstLine="426"/>
        <w:jc w:val="both"/>
        <w:rPr>
          <w:sz w:val="24"/>
          <w:szCs w:val="24"/>
        </w:rPr>
      </w:pPr>
    </w:p>
    <w:p w14:paraId="1BEFD993" w14:textId="77777777" w:rsidR="0022197F" w:rsidRDefault="0022197F" w:rsidP="0022197F">
      <w:pPr>
        <w:ind w:firstLine="426"/>
        <w:jc w:val="both"/>
        <w:rPr>
          <w:sz w:val="24"/>
          <w:szCs w:val="24"/>
        </w:rPr>
      </w:pPr>
    </w:p>
    <w:p w14:paraId="5B7A9B57" w14:textId="77777777" w:rsidR="009F4CEF" w:rsidRDefault="009F4CEF" w:rsidP="0022197F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левой части экрана индицируется название пункта меню (Главное меню), в 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вой части – подпункты главного меню, которые можно активизировать из главного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ню.</w:t>
      </w:r>
    </w:p>
    <w:p w14:paraId="09A648A0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На подпункт  Главного меню, который можно активизировать, указывает стрелка ► в центральном столбце экрана. Управление перемещением стрелки -  кнопками ▲ или ▼. Работа в выбранном подпункте начинается при нажатии на кнопку «Ввод», возвр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щение на предыдущий уровень (к процессу самотестирования Измерителя) происходит при нажатии на кнопку «Стоп». </w:t>
      </w:r>
    </w:p>
    <w:p w14:paraId="4B3CEACE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7B08C204" w14:textId="77777777" w:rsidR="009F4CEF" w:rsidRDefault="009F4CEF" w:rsidP="009F4CEF">
      <w:pPr>
        <w:ind w:firstLine="360"/>
        <w:jc w:val="both"/>
        <w:outlineLvl w:val="1"/>
        <w:rPr>
          <w:sz w:val="24"/>
          <w:szCs w:val="24"/>
        </w:rPr>
      </w:pPr>
      <w:bookmarkStart w:id="81" w:name="_Toc157851501"/>
      <w:r>
        <w:rPr>
          <w:sz w:val="24"/>
          <w:szCs w:val="24"/>
        </w:rPr>
        <w:lastRenderedPageBreak/>
        <w:t>6.2. Работа в стандартном режиме измерений.</w:t>
      </w:r>
      <w:bookmarkEnd w:id="81"/>
    </w:p>
    <w:p w14:paraId="1A0803D9" w14:textId="77777777" w:rsidR="009F4CEF" w:rsidRDefault="009F4CEF" w:rsidP="009F4CEF">
      <w:pPr>
        <w:ind w:firstLine="426"/>
        <w:jc w:val="both"/>
        <w:rPr>
          <w:sz w:val="24"/>
          <w:szCs w:val="24"/>
        </w:rPr>
      </w:pPr>
    </w:p>
    <w:p w14:paraId="408860FE" w14:textId="77777777" w:rsidR="009F4CEF" w:rsidRDefault="009F4CEF" w:rsidP="00EC3BF6">
      <w:pPr>
        <w:rPr>
          <w:sz w:val="24"/>
          <w:szCs w:val="24"/>
        </w:rPr>
      </w:pPr>
      <w:r>
        <w:rPr>
          <w:sz w:val="24"/>
          <w:szCs w:val="24"/>
        </w:rPr>
        <w:t>Измеритель регистрирует текущие значения плотности потока энергии (ППЭ) электр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магнитного поля (в единицах мкВт/см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), максимальное значение ППЭ за время изм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рения (Мах) и полную экспозиционную дозу (</w:t>
      </w:r>
      <w:r w:rsidR="00156203">
        <w:rPr>
          <w:sz w:val="24"/>
          <w:szCs w:val="24"/>
        </w:rPr>
        <w:t>Э</w:t>
      </w:r>
      <w:r>
        <w:rPr>
          <w:sz w:val="24"/>
          <w:szCs w:val="24"/>
        </w:rPr>
        <w:t>Эппэ) облучения, зафиксированную за время измерения  (в единицах час*мкВт/см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): </w:t>
      </w:r>
    </w:p>
    <w:p w14:paraId="4AFDBCDA" w14:textId="77777777" w:rsidR="009F4CEF" w:rsidRDefault="009F4CEF" w:rsidP="00EC3BF6">
      <w:pPr>
        <w:rPr>
          <w:sz w:val="24"/>
          <w:szCs w:val="24"/>
        </w:rPr>
      </w:pPr>
      <w:r>
        <w:rPr>
          <w:sz w:val="24"/>
          <w:szCs w:val="24"/>
        </w:rPr>
        <w:t>При измерениях в стандартном режиме экран имеет вид:</w:t>
      </w:r>
    </w:p>
    <w:p w14:paraId="0342C31A" w14:textId="77777777" w:rsidR="009F4CEF" w:rsidRDefault="009F4CEF" w:rsidP="00EC3BF6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77"/>
        <w:gridCol w:w="391"/>
        <w:gridCol w:w="391"/>
        <w:gridCol w:w="380"/>
        <w:gridCol w:w="380"/>
        <w:gridCol w:w="408"/>
        <w:gridCol w:w="403"/>
        <w:gridCol w:w="403"/>
        <w:gridCol w:w="379"/>
        <w:gridCol w:w="425"/>
        <w:gridCol w:w="353"/>
        <w:gridCol w:w="336"/>
        <w:gridCol w:w="380"/>
        <w:gridCol w:w="353"/>
        <w:gridCol w:w="385"/>
      </w:tblGrid>
      <w:tr w:rsidR="009F4CEF" w14:paraId="4B8A79FB" w14:textId="77777777" w:rsidTr="00A2088F">
        <w:trPr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36FFF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bookmarkStart w:id="82" w:name="_Hlk137464173"/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6248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32A10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193B5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762B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53A6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BCE2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D8B5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B70D9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E72F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D24F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2118A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CA40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E17B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D233" w14:textId="77777777" w:rsidR="009F4CEF" w:rsidRDefault="009F4CEF" w:rsidP="00EC3BF6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AFF0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</w:tr>
      <w:tr w:rsidR="00A2088F" w14:paraId="30C4BECE" w14:textId="77777777" w:rsidTr="00A2088F">
        <w:trPr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6C53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7355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37325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4887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4713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F6A2F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7573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9797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5B64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5D581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CAF53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EC790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B2EE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4993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62A6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3068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</w:tr>
      <w:tr w:rsidR="00A2088F" w14:paraId="58C569F9" w14:textId="77777777" w:rsidTr="00A2088F">
        <w:trPr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A115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8579B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98E5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75CE2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34630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84B1F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6BA20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63FA" w14:textId="77777777" w:rsidR="00A2088F" w:rsidRDefault="00A2088F" w:rsidP="00EC3BF6">
            <w:pPr>
              <w:rPr>
                <w:b/>
                <w:sz w:val="24"/>
                <w:szCs w:val="24"/>
              </w:rPr>
            </w:pPr>
            <w:r>
              <w:t>M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B1528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873C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BCB42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1813D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7C7F8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F4185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6FA5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4EF1A" w14:textId="77777777" w:rsidR="00A2088F" w:rsidRDefault="00A2088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156203" w14:paraId="43019FDA" w14:textId="77777777" w:rsidTr="00A2088F">
        <w:trPr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51C5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0C404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C91EF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7EC6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762FE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AE38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959A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0711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F403" w14:textId="77777777" w:rsidR="00156203" w:rsidRDefault="00156203" w:rsidP="00EC3BF6">
            <w:r>
              <w:t>Э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9F2F4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48A5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98CA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F55BA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879F8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BD7D1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33A8" w14:textId="77777777" w:rsidR="00156203" w:rsidRDefault="00156203" w:rsidP="00EC3BF6">
            <w:pPr>
              <w:rPr>
                <w:b/>
                <w:sz w:val="24"/>
                <w:szCs w:val="24"/>
              </w:rPr>
            </w:pPr>
          </w:p>
        </w:tc>
      </w:tr>
      <w:bookmarkEnd w:id="82"/>
    </w:tbl>
    <w:p w14:paraId="305E56A6" w14:textId="77777777" w:rsidR="009F4CEF" w:rsidRDefault="009F4CEF" w:rsidP="00EC3BF6">
      <w:pPr>
        <w:rPr>
          <w:sz w:val="24"/>
          <w:szCs w:val="24"/>
        </w:rPr>
      </w:pPr>
    </w:p>
    <w:p w14:paraId="2E2ED9B9" w14:textId="77777777" w:rsidR="009F4CEF" w:rsidRDefault="009F4CEF" w:rsidP="00EC3BF6">
      <w:pPr>
        <w:rPr>
          <w:sz w:val="24"/>
          <w:szCs w:val="24"/>
        </w:rPr>
      </w:pPr>
      <w:r>
        <w:rPr>
          <w:sz w:val="24"/>
          <w:szCs w:val="24"/>
        </w:rPr>
        <w:t xml:space="preserve">В верхней строке слева указывается время с начала измерений (режим таймера) или астрономическое время (если оно было заранее установлено. См. раздел </w:t>
      </w:r>
      <w:r>
        <w:rPr>
          <w:b/>
          <w:sz w:val="24"/>
          <w:szCs w:val="24"/>
        </w:rPr>
        <w:t>Настройка параметров Измерителя</w:t>
      </w:r>
      <w:r>
        <w:rPr>
          <w:sz w:val="24"/>
          <w:szCs w:val="24"/>
        </w:rPr>
        <w:t>). В двух последних строках слева – надпись «Станд.режим», напоминающая о выбранном режиме работы Измерителя.</w:t>
      </w:r>
    </w:p>
    <w:p w14:paraId="5663699E" w14:textId="77777777" w:rsidR="009F4CEF" w:rsidRDefault="009F4CEF" w:rsidP="009F4CEF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правой части экрана отображаются результаты измерений параметров потока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лучения – текущее значение ППЭ, максимальное ППЭ, наблюдавщееся за время пров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дения измерений и Э</w:t>
      </w:r>
      <w:r w:rsidR="00156203">
        <w:rPr>
          <w:sz w:val="24"/>
          <w:szCs w:val="24"/>
        </w:rPr>
        <w:t>Э</w:t>
      </w:r>
      <w:r>
        <w:rPr>
          <w:sz w:val="24"/>
          <w:szCs w:val="24"/>
        </w:rPr>
        <w:t>ппэ. Если в ходе измерений в Стандартном режиме нажать кно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ку «Стоп», результаты измерений перестанут меняться, что дает возможность записать их значения. При этом во второй строчке слева появится значок *П*. Следует иметь в виду, что измерения при этом продолжаются (прекращается только вывод результатов на ЖКИ), так же как и отсчет времени. </w:t>
      </w:r>
    </w:p>
    <w:p w14:paraId="3ED7C351" w14:textId="77777777" w:rsidR="009F4CEF" w:rsidRDefault="009F4CEF" w:rsidP="009F4CEF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Повторное нажатие на кнопку «Стоп» приводит к выходу из режима измерений и переходу в «Главное меню». Для продолжения работы в Стандартном режиме следует нажать кнопку «Старт»; значок  *П*  исчезает и продолжаются измерения.  </w:t>
      </w:r>
    </w:p>
    <w:p w14:paraId="766CC9FF" w14:textId="77777777" w:rsidR="009F4CEF" w:rsidRDefault="009F4CEF" w:rsidP="009F4CEF">
      <w:pPr>
        <w:ind w:firstLine="360"/>
        <w:jc w:val="both"/>
        <w:rPr>
          <w:b/>
          <w:sz w:val="24"/>
          <w:szCs w:val="24"/>
        </w:rPr>
      </w:pPr>
    </w:p>
    <w:p w14:paraId="468E3818" w14:textId="77777777" w:rsidR="009F4CEF" w:rsidRDefault="009F4CEF" w:rsidP="009F4CEF">
      <w:pPr>
        <w:ind w:firstLine="360"/>
        <w:jc w:val="both"/>
        <w:outlineLvl w:val="1"/>
        <w:rPr>
          <w:sz w:val="24"/>
          <w:szCs w:val="24"/>
        </w:rPr>
      </w:pPr>
      <w:bookmarkStart w:id="83" w:name="_Toc157851502"/>
      <w:r>
        <w:rPr>
          <w:sz w:val="24"/>
          <w:szCs w:val="24"/>
        </w:rPr>
        <w:t>6.3. Выбор параметров Специального режима измерений.</w:t>
      </w:r>
      <w:bookmarkEnd w:id="83"/>
    </w:p>
    <w:p w14:paraId="590ABF51" w14:textId="77777777" w:rsidR="009F4CEF" w:rsidRDefault="009F4CEF" w:rsidP="009F4CEF">
      <w:pPr>
        <w:ind w:firstLine="360"/>
        <w:jc w:val="both"/>
        <w:outlineLvl w:val="1"/>
        <w:rPr>
          <w:sz w:val="24"/>
          <w:szCs w:val="24"/>
        </w:rPr>
      </w:pPr>
    </w:p>
    <w:p w14:paraId="0C5A750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Если в Главном меню активизировать подпункт «Специальный режим», т.е.нажатием на кнопки ▲ или ▼ подвести стрелку ► в центральном столбце экрана к строке «Спец.реж.» (см. рис.)</w:t>
      </w:r>
    </w:p>
    <w:p w14:paraId="05481E8E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80"/>
        <w:gridCol w:w="382"/>
        <w:gridCol w:w="357"/>
        <w:gridCol w:w="400"/>
        <w:gridCol w:w="357"/>
        <w:gridCol w:w="357"/>
        <w:gridCol w:w="454"/>
        <w:gridCol w:w="403"/>
        <w:gridCol w:w="400"/>
        <w:gridCol w:w="380"/>
        <w:gridCol w:w="357"/>
        <w:gridCol w:w="357"/>
        <w:gridCol w:w="357"/>
        <w:gridCol w:w="357"/>
        <w:gridCol w:w="391"/>
      </w:tblGrid>
      <w:tr w:rsidR="009F4CEF" w14:paraId="144BBDAB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E9F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051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4B6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690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99A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2AA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553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F59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A16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C61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2A2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176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03F3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BE3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A49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E43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</w:tr>
      <w:tr w:rsidR="009F4CEF" w14:paraId="02532A53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F8A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F21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9E9C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B17D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800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3509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83B0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500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►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255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12E3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B34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0AA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5F1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EF8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24D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718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</w:tr>
      <w:tr w:rsidR="009F4CEF" w14:paraId="0C95FD47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581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5A9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56E1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C35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EC4C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0273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2F4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2BCE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7CB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659B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529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480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666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61F5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375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31C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1A087F54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54C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054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4A1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3C8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0D2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BD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094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DE9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E86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A5A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2F94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0DB7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A46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737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354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F23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3096E57" w14:textId="77777777" w:rsidR="009F4CEF" w:rsidRDefault="009F4CEF" w:rsidP="009F4CEF">
      <w:pPr>
        <w:jc w:val="both"/>
        <w:rPr>
          <w:sz w:val="24"/>
          <w:szCs w:val="24"/>
        </w:rPr>
      </w:pPr>
    </w:p>
    <w:p w14:paraId="2BDADB9E" w14:textId="77777777" w:rsidR="009F4CEF" w:rsidRDefault="009F4CEF" w:rsidP="009F4CEF">
      <w:pPr>
        <w:jc w:val="both"/>
        <w:rPr>
          <w:sz w:val="24"/>
          <w:szCs w:val="24"/>
        </w:rPr>
      </w:pPr>
    </w:p>
    <w:p w14:paraId="06281857" w14:textId="77777777" w:rsidR="009F4CEF" w:rsidRDefault="009F4CEF" w:rsidP="009F4CEF">
      <w:pPr>
        <w:jc w:val="both"/>
        <w:rPr>
          <w:sz w:val="24"/>
          <w:szCs w:val="24"/>
        </w:rPr>
      </w:pPr>
    </w:p>
    <w:p w14:paraId="4B3A7036" w14:textId="77777777" w:rsidR="009F4CEF" w:rsidRDefault="009F4CEF" w:rsidP="009F4CEF">
      <w:pPr>
        <w:jc w:val="both"/>
        <w:rPr>
          <w:sz w:val="24"/>
          <w:szCs w:val="24"/>
        </w:rPr>
      </w:pPr>
    </w:p>
    <w:p w14:paraId="1BEFA0B6" w14:textId="77777777" w:rsidR="009F4CEF" w:rsidRDefault="009F4CEF" w:rsidP="009F4CEF">
      <w:pPr>
        <w:jc w:val="both"/>
        <w:rPr>
          <w:sz w:val="24"/>
          <w:szCs w:val="24"/>
        </w:rPr>
      </w:pPr>
    </w:p>
    <w:p w14:paraId="52F51878" w14:textId="77777777" w:rsidR="009F4CEF" w:rsidRDefault="009F4CEF" w:rsidP="009F4CEF">
      <w:pPr>
        <w:jc w:val="both"/>
        <w:rPr>
          <w:sz w:val="24"/>
          <w:szCs w:val="24"/>
        </w:rPr>
      </w:pPr>
    </w:p>
    <w:p w14:paraId="1FB88FD5" w14:textId="77777777" w:rsidR="009F4CEF" w:rsidRDefault="009F4CEF" w:rsidP="009F4CEF">
      <w:pPr>
        <w:jc w:val="both"/>
        <w:rPr>
          <w:sz w:val="24"/>
          <w:szCs w:val="24"/>
        </w:rPr>
      </w:pPr>
      <w:r>
        <w:rPr>
          <w:sz w:val="24"/>
          <w:szCs w:val="24"/>
        </w:rPr>
        <w:t>и, нажатием на кнопку «Ввод», начать работу в этом подпункте Главного меню, то э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ран приобретает следующий вид: </w:t>
      </w:r>
    </w:p>
    <w:p w14:paraId="0672A8DD" w14:textId="77777777" w:rsidR="009F4CEF" w:rsidRDefault="009F4CEF" w:rsidP="009F4CEF">
      <w:pPr>
        <w:jc w:val="both"/>
        <w:rPr>
          <w:sz w:val="24"/>
          <w:szCs w:val="24"/>
        </w:rPr>
      </w:pPr>
    </w:p>
    <w:p w14:paraId="77C4C88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91"/>
        <w:gridCol w:w="410"/>
        <w:gridCol w:w="380"/>
        <w:gridCol w:w="391"/>
        <w:gridCol w:w="454"/>
        <w:gridCol w:w="377"/>
        <w:gridCol w:w="394"/>
        <w:gridCol w:w="403"/>
        <w:gridCol w:w="403"/>
        <w:gridCol w:w="357"/>
        <w:gridCol w:w="390"/>
        <w:gridCol w:w="380"/>
        <w:gridCol w:w="369"/>
        <w:gridCol w:w="357"/>
      </w:tblGrid>
      <w:tr w:rsidR="009F4CEF" w14:paraId="65167AB4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BD4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5B2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C5C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0D0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A60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18C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3DB17" w14:textId="77777777" w:rsidR="009F4CEF" w:rsidRDefault="009F4CEF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►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CA8F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&lt;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FBB8B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BD67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&gt;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06A3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7C79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FEF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BE0B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78F3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CAA8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</w:tr>
      <w:tr w:rsidR="009F4CEF" w14:paraId="09AABEB0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25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F8F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103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9DF9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033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1AC8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5C6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848F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0AC8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79AA2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1BFB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251F0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314A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BA33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519F6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1A745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</w:tr>
      <w:tr w:rsidR="009F4CEF" w14:paraId="53DBE6BC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2176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2CA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982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F51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4672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95DF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36C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2FF15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B3B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C98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D7F2" w14:textId="77777777" w:rsidR="009F4CEF" w:rsidRDefault="005C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36A9" w14:textId="77777777" w:rsidR="009F4CEF" w:rsidRPr="005C0F8B" w:rsidRDefault="005C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9969" w14:textId="77777777" w:rsidR="009F4CEF" w:rsidRDefault="005C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0479" w14:textId="77777777" w:rsidR="009F4CEF" w:rsidRDefault="005C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70B2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353B" w14:textId="77777777" w:rsidR="009F4CEF" w:rsidRDefault="005C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9F4CEF" w14:paraId="3EABA293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8D0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C0A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67B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B50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683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F94C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A0F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F595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2FA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909A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3E9C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B844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017E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EAC1" w14:textId="77777777" w:rsidR="009F4CEF" w:rsidRDefault="005C0F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DFDB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A40E" w14:textId="77777777" w:rsidR="009F4CEF" w:rsidRDefault="005C0F8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14:paraId="5988B40C" w14:textId="77777777" w:rsidR="009F4CEF" w:rsidRDefault="009F4CEF" w:rsidP="009F4CEF">
      <w:pPr>
        <w:ind w:firstLine="360"/>
        <w:jc w:val="both"/>
        <w:rPr>
          <w:sz w:val="24"/>
          <w:szCs w:val="24"/>
          <w:lang w:val="en-US"/>
        </w:rPr>
      </w:pPr>
    </w:p>
    <w:p w14:paraId="6C70179C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 памяти Измерителя считывается информация об установленных опциях и </w:t>
      </w:r>
      <w:r>
        <w:rPr>
          <w:sz w:val="24"/>
          <w:szCs w:val="24"/>
        </w:rPr>
        <w:lastRenderedPageBreak/>
        <w:t>пар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метрах измерения. Эта информация отображается на экране. Здесь возможен выбор параметров специального режима измерений (изменять параметры можно в любой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следовательности). Если нет необходимости изменять параметры (все установленные параметры устраивают), то после нажатия на кнопку «Старт» начнутся измерения в специальном режиме с установленными параметрами и опциями. </w:t>
      </w:r>
    </w:p>
    <w:p w14:paraId="2346A10D" w14:textId="77777777" w:rsidR="009F4CEF" w:rsidRPr="00F259B2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Если стрелка указывает на время усреднения результатов измерения, то после наж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тия на кнопку «Ввод»,  параметр подчеркивается курсором. Экран приобретает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дующий вид: </w:t>
      </w:r>
    </w:p>
    <w:p w14:paraId="679D406B" w14:textId="77777777" w:rsidR="009F4CEF" w:rsidRPr="00F259B2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91"/>
        <w:gridCol w:w="410"/>
        <w:gridCol w:w="380"/>
        <w:gridCol w:w="391"/>
        <w:gridCol w:w="454"/>
        <w:gridCol w:w="377"/>
        <w:gridCol w:w="394"/>
        <w:gridCol w:w="403"/>
        <w:gridCol w:w="403"/>
        <w:gridCol w:w="357"/>
        <w:gridCol w:w="390"/>
        <w:gridCol w:w="380"/>
        <w:gridCol w:w="369"/>
        <w:gridCol w:w="357"/>
      </w:tblGrid>
      <w:tr w:rsidR="009F4CEF" w14:paraId="17A7A952" w14:textId="77777777" w:rsidTr="00DF19D1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3AC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284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F2A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AA6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AC7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78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DE00" w14:textId="77777777" w:rsidR="009F4CEF" w:rsidRDefault="009F4CEF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B364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&lt;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D3E1" w14:textId="77777777" w:rsidR="009F4CEF" w:rsidRDefault="009F4CEF">
            <w:pPr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b/>
                <w:sz w:val="24"/>
                <w:szCs w:val="24"/>
                <w:u w:val="single"/>
                <w:lang w:val="en-US"/>
              </w:rPr>
              <w:t>t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1C55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&gt;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1A832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4C4C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DA0C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6E16A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7E71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9436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</w:tr>
      <w:tr w:rsidR="009F4CEF" w14:paraId="6334AD16" w14:textId="77777777" w:rsidTr="00DF19D1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7702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647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6E0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3C7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877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37A6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BD7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2FC3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01CB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8AD5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EF28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D34F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4842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B530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FC888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D7EF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</w:tr>
      <w:tr w:rsidR="00DF19D1" w14:paraId="0294561C" w14:textId="77777777" w:rsidTr="00DF19D1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06D8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9537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257D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0353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 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C7BF8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9364" w14:textId="77777777" w:rsidR="00DF19D1" w:rsidRDefault="00DF19D1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22F2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C598F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8CE8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5E79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18A8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B08F" w14:textId="77777777" w:rsidR="00DF19D1" w:rsidRPr="005C0F8B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3B62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0BDA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5762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EC06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DF19D1" w14:paraId="008557C2" w14:textId="77777777" w:rsidTr="00DF19D1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1EEE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5121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201A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595D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2F6A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94D4" w14:textId="77777777" w:rsidR="00DF19D1" w:rsidRDefault="00DF19D1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6002" w14:textId="77777777" w:rsidR="00DF19D1" w:rsidRDefault="00DF19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20DA6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5E17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6874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0AA7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95A59" w14:textId="77777777" w:rsidR="00DF19D1" w:rsidRDefault="00DF19D1" w:rsidP="00DF19D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CC39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608D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E3C1" w14:textId="77777777" w:rsidR="00DF19D1" w:rsidRDefault="00DF19D1" w:rsidP="00DF19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377C" w14:textId="77777777" w:rsidR="00DF19D1" w:rsidRDefault="00DF19D1" w:rsidP="00DF19D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14:paraId="16845A70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6E8E2D90" w14:textId="77777777" w:rsidR="009F4CEF" w:rsidRDefault="009F4CEF" w:rsidP="009F4CEF">
      <w:pPr>
        <w:jc w:val="both"/>
        <w:rPr>
          <w:sz w:val="24"/>
          <w:szCs w:val="24"/>
          <w:lang w:val="en-US"/>
        </w:rPr>
      </w:pPr>
    </w:p>
    <w:p w14:paraId="5F76DF77" w14:textId="77777777" w:rsidR="009F4CEF" w:rsidRDefault="009F4CEF" w:rsidP="00425A15">
      <w:pPr>
        <w:pStyle w:val="2"/>
        <w:ind w:firstLine="426"/>
        <w:jc w:val="left"/>
      </w:pPr>
      <w:r>
        <w:t>6.3.1. Время усреднения.</w:t>
      </w:r>
    </w:p>
    <w:p w14:paraId="6E67BAE9" w14:textId="77777777" w:rsidR="009F4CEF" w:rsidRDefault="009F4CEF" w:rsidP="009F4CEF">
      <w:pPr>
        <w:jc w:val="both"/>
        <w:rPr>
          <w:b/>
          <w:sz w:val="24"/>
          <w:szCs w:val="24"/>
        </w:rPr>
      </w:pPr>
    </w:p>
    <w:p w14:paraId="1C7A5EF4" w14:textId="77777777" w:rsidR="009F4CEF" w:rsidRDefault="009F4CEF" w:rsidP="009F4CEF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Время &lt; </w:t>
      </w:r>
      <w:r>
        <w:rPr>
          <w:sz w:val="24"/>
          <w:szCs w:val="24"/>
          <w:lang w:val="en-US"/>
        </w:rPr>
        <w:t>t</w:t>
      </w:r>
      <w:r w:rsidRPr="009F4CEF">
        <w:rPr>
          <w:sz w:val="24"/>
          <w:szCs w:val="24"/>
        </w:rPr>
        <w:t xml:space="preserve"> </w:t>
      </w:r>
      <w:r>
        <w:rPr>
          <w:sz w:val="24"/>
          <w:szCs w:val="24"/>
        </w:rPr>
        <w:t>&gt; усреднения результатов измерения задается в формате «минуты».</w:t>
      </w:r>
      <w:r>
        <w:rPr>
          <w:noProof/>
          <w:sz w:val="24"/>
          <w:szCs w:val="24"/>
        </w:rPr>
        <w:t xml:space="preserve"> Чтобы изменить время усреднения следует подвести стрелку в центральной части экрана на 1-ю строчку и нажать кнопку «Ввод». Стрелка из центральной части экрана исчезнет и высветиться курсор под буквой «</w:t>
      </w:r>
      <w:r>
        <w:rPr>
          <w:noProof/>
          <w:sz w:val="24"/>
          <w:szCs w:val="24"/>
          <w:lang w:val="en-US"/>
        </w:rPr>
        <w:t>t</w:t>
      </w:r>
      <w:r>
        <w:rPr>
          <w:noProof/>
          <w:sz w:val="24"/>
          <w:szCs w:val="24"/>
        </w:rPr>
        <w:t xml:space="preserve">». Далее </w:t>
      </w:r>
      <w:r>
        <w:rPr>
          <w:sz w:val="24"/>
          <w:szCs w:val="24"/>
        </w:rPr>
        <w:t>кнопками управления  ▲ или ▼ можно изменить  величину интервала усреднения в диапазоне от 1 минуты до 60 минут. Завершив установку нужного времени усреднения следует нажать кнопку «Стоп».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сле нажатия на эту кнопку, происходит запись времени усреднения в память Измерит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ля. Курсор исчезает и появляется стрелка в центральной части экрана, далее можно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менять другие параметры или начать измерения (для начала измерений следует нажать кнопку «Старт»). </w:t>
      </w:r>
    </w:p>
    <w:p w14:paraId="1D99761B" w14:textId="77777777" w:rsidR="009F4CEF" w:rsidRDefault="009F4CEF" w:rsidP="009F4CEF">
      <w:pPr>
        <w:jc w:val="both"/>
        <w:rPr>
          <w:sz w:val="24"/>
          <w:szCs w:val="24"/>
        </w:rPr>
      </w:pPr>
    </w:p>
    <w:p w14:paraId="2354BDE1" w14:textId="77777777" w:rsidR="009F4CEF" w:rsidRDefault="009F4CEF" w:rsidP="00425A15">
      <w:pPr>
        <w:pStyle w:val="2"/>
        <w:ind w:firstLine="426"/>
        <w:jc w:val="left"/>
      </w:pPr>
      <w:r>
        <w:t>6.3.2. Частота излучения.</w:t>
      </w:r>
    </w:p>
    <w:p w14:paraId="050532F0" w14:textId="77777777" w:rsidR="009F4CEF" w:rsidRDefault="009F4CEF" w:rsidP="009F4CEF">
      <w:pPr>
        <w:ind w:firstLine="426"/>
        <w:jc w:val="both"/>
        <w:rPr>
          <w:b/>
          <w:sz w:val="24"/>
          <w:szCs w:val="24"/>
        </w:rPr>
      </w:pPr>
    </w:p>
    <w:p w14:paraId="337FDEA1" w14:textId="77777777" w:rsidR="009F4CEF" w:rsidRDefault="009F4CEF" w:rsidP="009F4CEF">
      <w:pPr>
        <w:ind w:firstLine="426"/>
        <w:jc w:val="both"/>
        <w:rPr>
          <w:noProof/>
          <w:sz w:val="24"/>
          <w:szCs w:val="24"/>
        </w:rPr>
      </w:pPr>
      <w:r>
        <w:rPr>
          <w:sz w:val="24"/>
          <w:szCs w:val="24"/>
        </w:rPr>
        <w:t>Задание частоты увеличивает точность измерения потока излучения (см. разд.</w:t>
      </w:r>
      <w:r w:rsidR="0022197F">
        <w:rPr>
          <w:sz w:val="24"/>
          <w:szCs w:val="24"/>
        </w:rPr>
        <w:t>4.5</w:t>
      </w:r>
      <w:r>
        <w:rPr>
          <w:sz w:val="24"/>
          <w:szCs w:val="24"/>
        </w:rPr>
        <w:t xml:space="preserve">). Частота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 излучения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задается в единицах ГГц.</w:t>
      </w:r>
      <w:r>
        <w:rPr>
          <w:noProof/>
          <w:sz w:val="24"/>
          <w:szCs w:val="24"/>
        </w:rPr>
        <w:t xml:space="preserve"> Чтобы изменить частоту следует подвести стрелку в центральной части экрана на 2-ю строчку и нажать кнопку «Ввод». Стрелка из центральной части экрана исчезнет и высветиться курсор под буквой «</w:t>
      </w:r>
      <w:r>
        <w:rPr>
          <w:noProof/>
          <w:sz w:val="24"/>
          <w:szCs w:val="24"/>
          <w:lang w:val="en-US"/>
        </w:rPr>
        <w:t>F</w:t>
      </w:r>
      <w:r>
        <w:rPr>
          <w:noProof/>
          <w:sz w:val="24"/>
          <w:szCs w:val="24"/>
        </w:rPr>
        <w:t xml:space="preserve">». </w:t>
      </w:r>
    </w:p>
    <w:p w14:paraId="4B8C9E3B" w14:textId="77777777" w:rsidR="009F4CEF" w:rsidRDefault="009F4CEF" w:rsidP="009F4CEF">
      <w:pPr>
        <w:ind w:firstLine="426"/>
        <w:jc w:val="both"/>
        <w:rPr>
          <w:noProof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91"/>
        <w:gridCol w:w="410"/>
        <w:gridCol w:w="380"/>
        <w:gridCol w:w="391"/>
        <w:gridCol w:w="454"/>
        <w:gridCol w:w="377"/>
        <w:gridCol w:w="394"/>
        <w:gridCol w:w="403"/>
        <w:gridCol w:w="403"/>
        <w:gridCol w:w="357"/>
        <w:gridCol w:w="390"/>
        <w:gridCol w:w="380"/>
        <w:gridCol w:w="369"/>
        <w:gridCol w:w="357"/>
      </w:tblGrid>
      <w:tr w:rsidR="009F4CEF" w14:paraId="493808F6" w14:textId="77777777" w:rsidTr="0012240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0BC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DDE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37A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50D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2B4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3C5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2DD1" w14:textId="77777777" w:rsidR="009F4CEF" w:rsidRDefault="009F4CEF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99D2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&lt;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E088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BA0B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&gt;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7FC8D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B52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1319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8AEF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DF6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072C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</w:tr>
      <w:tr w:rsidR="009F4CEF" w14:paraId="0CFBC0DA" w14:textId="77777777" w:rsidTr="0012240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A76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D7D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C49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E5B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4F2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C1E0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755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A183F" w14:textId="77777777" w:rsidR="009F4CEF" w:rsidRDefault="009F4CEF">
            <w:pPr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b/>
                <w:sz w:val="24"/>
                <w:szCs w:val="24"/>
                <w:u w:val="single"/>
                <w:lang w:val="en-US"/>
              </w:rPr>
              <w:t>F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DE9C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E994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5A39D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9780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DEB2" w14:textId="77777777" w:rsidR="009F4CEF" w:rsidRDefault="009F4CEF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E1A4C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3A1F6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37BB" w14:textId="77777777" w:rsidR="009F4CEF" w:rsidRDefault="009F4CE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</w:tr>
      <w:tr w:rsidR="00122405" w14:paraId="316B53FC" w14:textId="77777777" w:rsidTr="0012240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1C59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622B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0CB4F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7EAC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 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78C1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7003" w14:textId="77777777" w:rsidR="00122405" w:rsidRDefault="0012240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EC25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251A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323C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EED3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1C59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5A5F" w14:textId="77777777" w:rsidR="00122405" w:rsidRPr="005C0F8B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D8C2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7A0B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E398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11C4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 w:rsidR="00122405" w14:paraId="20AF2FE9" w14:textId="77777777" w:rsidTr="0012240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C4D5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1ADC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50F3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4AD3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649A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73FD" w14:textId="77777777" w:rsidR="00122405" w:rsidRDefault="0012240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771F" w14:textId="77777777" w:rsidR="00122405" w:rsidRDefault="0012240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9B4F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DE45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DC3A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6AC6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3EF45" w14:textId="77777777" w:rsidR="00122405" w:rsidRDefault="00122405" w:rsidP="00101F6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EC86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D54E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D84A" w14:textId="77777777" w:rsidR="00122405" w:rsidRDefault="00122405" w:rsidP="00101F6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8F9C" w14:textId="77777777" w:rsidR="00122405" w:rsidRDefault="00122405" w:rsidP="00101F6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14:paraId="7BCDC81F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20833C3C" w14:textId="77777777" w:rsidR="009F4CEF" w:rsidRDefault="009F4CEF" w:rsidP="009F4CEF">
      <w:pPr>
        <w:ind w:firstLine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Далее </w:t>
      </w:r>
      <w:r>
        <w:rPr>
          <w:sz w:val="24"/>
          <w:szCs w:val="24"/>
        </w:rPr>
        <w:t>кнопками управления  ▲ или ▼ можно изменить (с шагом 0,1 ГГц) задание частоты в диапазоне от 0,3 ГГц до 18,0 ГГц. Если значение устанавливаемой частоты выходит за пределы рабочего диапазона (0,3 – 18,0 ГГц), то на экране Измерителя вм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сто значения частоты отображаются прочерки (“---“). Это соответствует переходу к измерениям ППЭ с неизвестной частотой (такие измерения проводятся в Специальном режиме, описанном выше). Точность измерений при этом будет хуже, чем при измер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ниях ППЭ известной частоты (но не хуже ±2 дБ).  Возможность установки частоты (е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ли выход за пределы диапазона был ошибочен) остается – для этого достаточно вновь воспользоваться кнопками управления  ▲ или ▼. </w:t>
      </w:r>
    </w:p>
    <w:p w14:paraId="65AA7DB8" w14:textId="77777777" w:rsidR="009F4CEF" w:rsidRDefault="009F4CEF" w:rsidP="009F4CEF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Завершив установку нужного значения частоты следует нажать кнопку «Стоп». </w:t>
      </w:r>
      <w:r>
        <w:rPr>
          <w:sz w:val="24"/>
          <w:szCs w:val="24"/>
        </w:rPr>
        <w:lastRenderedPageBreak/>
        <w:t>После нажатия на эту кнопку, происходит запись значения измеряемой частоты в п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мять Измерителя. Курсор исчезает и появляется стрелка в центральной части экрана, далее можно изменять другие параметры или начать измерения (для начала измерений следует нажать кнопку «Старт»). </w:t>
      </w:r>
    </w:p>
    <w:p w14:paraId="58A5F753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Подведя стрелку в центральной части экрана на 3-ю или 4-ю строчки и нажав кно</w:t>
      </w:r>
      <w:r>
        <w:rPr>
          <w:sz w:val="24"/>
          <w:szCs w:val="24"/>
        </w:rPr>
        <w:t>п</w:t>
      </w:r>
      <w:r>
        <w:rPr>
          <w:sz w:val="24"/>
          <w:szCs w:val="24"/>
        </w:rPr>
        <w:t>ку «Ввод» можно включить или выключить опции записи результатов измерения в 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мять Измерителя и передачи результатов измерения в ПК в режиме «</w:t>
      </w:r>
      <w:r>
        <w:rPr>
          <w:sz w:val="24"/>
          <w:szCs w:val="24"/>
          <w:lang w:val="en-US"/>
        </w:rPr>
        <w:t>on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line</w:t>
      </w:r>
      <w:r>
        <w:rPr>
          <w:sz w:val="24"/>
          <w:szCs w:val="24"/>
        </w:rPr>
        <w:t>». Интервал между записями равен времени усреднения.</w:t>
      </w:r>
    </w:p>
    <w:p w14:paraId="720E122D" w14:textId="77777777" w:rsidR="009F4CEF" w:rsidRDefault="009F4CEF" w:rsidP="009F4CEF">
      <w:pPr>
        <w:jc w:val="both"/>
        <w:rPr>
          <w:sz w:val="24"/>
          <w:szCs w:val="24"/>
        </w:rPr>
      </w:pPr>
    </w:p>
    <w:p w14:paraId="20DC3F30" w14:textId="77777777" w:rsidR="009F4CEF" w:rsidRDefault="009F4CEF" w:rsidP="00425A15">
      <w:pPr>
        <w:pStyle w:val="2"/>
        <w:ind w:firstLine="426"/>
        <w:jc w:val="left"/>
      </w:pPr>
      <w:r>
        <w:t>6.3.4. Запись результатов измерения.</w:t>
      </w:r>
    </w:p>
    <w:p w14:paraId="3C70CB36" w14:textId="77777777" w:rsidR="009F4CEF" w:rsidRDefault="009F4CEF" w:rsidP="00425A15">
      <w:pPr>
        <w:ind w:firstLine="426"/>
        <w:jc w:val="both"/>
        <w:rPr>
          <w:sz w:val="24"/>
          <w:szCs w:val="24"/>
        </w:rPr>
      </w:pPr>
    </w:p>
    <w:p w14:paraId="4E30A7FD" w14:textId="77777777" w:rsidR="009F4CEF" w:rsidRDefault="009F4CEF" w:rsidP="00425A1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При входе в режим выбора записи результатов измерения в память прибора (пер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местить стрелку на третью строку и нажать «Ввод) экран принимает вид: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91"/>
        <w:gridCol w:w="410"/>
        <w:gridCol w:w="380"/>
        <w:gridCol w:w="391"/>
        <w:gridCol w:w="454"/>
        <w:gridCol w:w="377"/>
        <w:gridCol w:w="394"/>
        <w:gridCol w:w="403"/>
        <w:gridCol w:w="403"/>
        <w:gridCol w:w="357"/>
        <w:gridCol w:w="390"/>
        <w:gridCol w:w="380"/>
        <w:gridCol w:w="369"/>
        <w:gridCol w:w="357"/>
      </w:tblGrid>
      <w:tr w:rsidR="00ED7E68" w14:paraId="01BF6E75" w14:textId="77777777" w:rsidTr="004B5AA2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78CA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BC17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AEF9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6098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94C4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EC1B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BDE6" w14:textId="77777777" w:rsidR="00ED7E68" w:rsidRDefault="00ED7E68" w:rsidP="004B5AA2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DE38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&lt;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F6FE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3070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&gt;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FB12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7DF32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4C2B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8E0A5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ED74E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C278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</w:tr>
      <w:tr w:rsidR="00ED7E68" w14:paraId="26EB9C85" w14:textId="77777777" w:rsidTr="004B5AA2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3188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FCA2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B59B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4E495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209D7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2B30" w14:textId="77777777" w:rsidR="00ED7E68" w:rsidRDefault="00ED7E68" w:rsidP="004B5AA2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9F1D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F634" w14:textId="77777777" w:rsidR="00ED7E68" w:rsidRP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ED7E6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D421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0A20C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78B4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8322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7F01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00010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3037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95FC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</w:tr>
      <w:tr w:rsidR="00ED7E68" w14:paraId="1DD3353C" w14:textId="77777777" w:rsidTr="004B5AA2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6818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2907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AFE3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4FBC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 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C8F3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E11B" w14:textId="77777777" w:rsidR="00ED7E68" w:rsidRDefault="00ED7E68" w:rsidP="004B5AA2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7F95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4881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48C4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611E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948A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4767" w14:textId="77777777" w:rsidR="00ED7E68" w:rsidRPr="005C0F8B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0904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CD0C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2318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327A" w14:textId="77777777" w:rsidR="00ED7E68" w:rsidRPr="00ED7E68" w:rsidRDefault="00ED7E68" w:rsidP="004B5AA2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D7E68">
              <w:rPr>
                <w:b/>
                <w:sz w:val="24"/>
                <w:szCs w:val="24"/>
                <w:u w:val="single"/>
              </w:rPr>
              <w:t>+</w:t>
            </w:r>
          </w:p>
        </w:tc>
      </w:tr>
      <w:tr w:rsidR="00ED7E68" w14:paraId="79444E4D" w14:textId="77777777" w:rsidTr="004B5AA2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FA24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0B87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E25B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8C43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9997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18FC" w14:textId="77777777" w:rsidR="00ED7E68" w:rsidRDefault="00ED7E68" w:rsidP="004B5AA2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784D" w14:textId="77777777" w:rsidR="00ED7E68" w:rsidRDefault="00ED7E68" w:rsidP="004B5AA2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0C5F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6FA8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3D06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E37A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8010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96E4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81B1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4D7A" w14:textId="77777777" w:rsidR="00ED7E68" w:rsidRDefault="00ED7E68" w:rsidP="004B5AA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038F" w14:textId="77777777" w:rsidR="00ED7E68" w:rsidRDefault="00ED7E68" w:rsidP="004B5AA2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14:paraId="4C7CD982" w14:textId="77777777" w:rsidR="009F4CEF" w:rsidRDefault="009F4CEF" w:rsidP="00425A15">
      <w:pPr>
        <w:ind w:firstLine="426"/>
        <w:jc w:val="both"/>
        <w:rPr>
          <w:sz w:val="24"/>
          <w:szCs w:val="24"/>
        </w:rPr>
      </w:pPr>
    </w:p>
    <w:p w14:paraId="6CB11BAD" w14:textId="77777777" w:rsidR="009F4CEF" w:rsidRDefault="009F4CEF" w:rsidP="00425A15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Курсор подчеркивает знак «+» (или «-») в строке. Выбор возможности записи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зультатов в память Измерителя осуществляется кнопками управления  ▲ или ▼. При нажатии кнопок ▲ или ▼ знак «+»меняется на «-» (и наоборот).  Завершив выбор о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ции «Запись», следует нажать кнопку «Стоп». </w:t>
      </w:r>
    </w:p>
    <w:p w14:paraId="617FB8AD" w14:textId="77777777" w:rsidR="009F4CEF" w:rsidRDefault="009F4CEF" w:rsidP="00425A15">
      <w:pPr>
        <w:ind w:firstLine="426"/>
        <w:jc w:val="both"/>
        <w:rPr>
          <w:sz w:val="24"/>
          <w:szCs w:val="24"/>
        </w:rPr>
      </w:pPr>
    </w:p>
    <w:p w14:paraId="7BDCB65C" w14:textId="77777777" w:rsidR="009F4CEF" w:rsidRDefault="009F4CEF" w:rsidP="00425A15">
      <w:pPr>
        <w:pStyle w:val="2"/>
        <w:ind w:firstLine="426"/>
        <w:jc w:val="left"/>
      </w:pPr>
      <w:r>
        <w:t>6.3.5. Передача результатов измерения.</w:t>
      </w:r>
    </w:p>
    <w:p w14:paraId="5D4CEEBE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6B6FCAA9" w14:textId="77777777" w:rsidR="00F259B2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Передача результатов измерения в Персональный Компьютер (ПК).  В Измерителе предусмотрена возможность непосредственной передачи результатов в ПК во время измерений. Для этого необходимо кнопками управления  ▲ или ▼, когда знак «+» или «-» (напротив опции «В ПК») подчеркнут курсором, выбрать знак «+». Результаты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мерений будут передаваться в </w:t>
      </w:r>
      <w:r w:rsidR="002C2699">
        <w:rPr>
          <w:sz w:val="24"/>
          <w:szCs w:val="24"/>
        </w:rPr>
        <w:t xml:space="preserve">ПК в </w:t>
      </w:r>
      <w:r>
        <w:rPr>
          <w:sz w:val="24"/>
          <w:szCs w:val="24"/>
        </w:rPr>
        <w:t>режиме «</w:t>
      </w:r>
      <w:r>
        <w:rPr>
          <w:sz w:val="24"/>
          <w:szCs w:val="24"/>
          <w:lang w:val="en-US"/>
        </w:rPr>
        <w:t>on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line</w:t>
      </w:r>
      <w:r>
        <w:rPr>
          <w:sz w:val="24"/>
          <w:szCs w:val="24"/>
        </w:rPr>
        <w:t>»</w:t>
      </w:r>
      <w:r w:rsidR="00101F6C">
        <w:rPr>
          <w:sz w:val="24"/>
          <w:szCs w:val="24"/>
        </w:rPr>
        <w:t xml:space="preserve"> (при этом все остальные параме</w:t>
      </w:r>
      <w:r w:rsidR="00101F6C">
        <w:rPr>
          <w:sz w:val="24"/>
          <w:szCs w:val="24"/>
        </w:rPr>
        <w:t>т</w:t>
      </w:r>
      <w:r w:rsidR="00101F6C">
        <w:rPr>
          <w:sz w:val="24"/>
          <w:szCs w:val="24"/>
        </w:rPr>
        <w:t>ры измерения установленные в Измерителе м.б. любые, т.к. в «</w:t>
      </w:r>
      <w:r w:rsidR="00101F6C">
        <w:rPr>
          <w:sz w:val="24"/>
          <w:szCs w:val="24"/>
          <w:lang w:val="en-US"/>
        </w:rPr>
        <w:t>on</w:t>
      </w:r>
      <w:r w:rsidR="00101F6C">
        <w:rPr>
          <w:sz w:val="24"/>
          <w:szCs w:val="24"/>
        </w:rPr>
        <w:t>-</w:t>
      </w:r>
      <w:r w:rsidR="00101F6C">
        <w:rPr>
          <w:sz w:val="24"/>
          <w:szCs w:val="24"/>
          <w:lang w:val="en-US"/>
        </w:rPr>
        <w:t>line</w:t>
      </w:r>
      <w:r w:rsidR="00101F6C">
        <w:rPr>
          <w:sz w:val="24"/>
          <w:szCs w:val="24"/>
        </w:rPr>
        <w:t>» режиме пар</w:t>
      </w:r>
      <w:r w:rsidR="00101F6C">
        <w:rPr>
          <w:sz w:val="24"/>
          <w:szCs w:val="24"/>
        </w:rPr>
        <w:t>а</w:t>
      </w:r>
      <w:r w:rsidR="00101F6C">
        <w:rPr>
          <w:sz w:val="24"/>
          <w:szCs w:val="24"/>
        </w:rPr>
        <w:t>метры измерения устанавливаются в программе «НТМ-ЭкоМ»)</w:t>
      </w:r>
      <w:r>
        <w:rPr>
          <w:sz w:val="24"/>
          <w:szCs w:val="24"/>
        </w:rPr>
        <w:t xml:space="preserve">. </w:t>
      </w:r>
    </w:p>
    <w:p w14:paraId="3ABE94DB" w14:textId="77777777" w:rsidR="00FB31EC" w:rsidRDefault="00FB31EC" w:rsidP="00FB31EC">
      <w:pPr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NB</w:t>
      </w:r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Следует иметь в виду, что если выбирается режим связи с ПК – либо для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сылки результатов измерений в ПК в режиме «</w:t>
      </w:r>
      <w:r>
        <w:rPr>
          <w:sz w:val="24"/>
          <w:szCs w:val="24"/>
          <w:lang w:val="en-US"/>
        </w:rPr>
        <w:t>on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line</w:t>
      </w:r>
      <w:r>
        <w:rPr>
          <w:sz w:val="24"/>
          <w:szCs w:val="24"/>
        </w:rPr>
        <w:t xml:space="preserve">», </w:t>
      </w:r>
      <w:r w:rsidR="00DA6916">
        <w:rPr>
          <w:sz w:val="24"/>
          <w:szCs w:val="24"/>
        </w:rPr>
        <w:t>либо для чтения данных из п</w:t>
      </w:r>
      <w:r w:rsidR="00DA6916">
        <w:rPr>
          <w:sz w:val="24"/>
          <w:szCs w:val="24"/>
        </w:rPr>
        <w:t>а</w:t>
      </w:r>
      <w:r w:rsidR="00DA6916">
        <w:rPr>
          <w:sz w:val="24"/>
          <w:szCs w:val="24"/>
        </w:rPr>
        <w:t>мяти прибора – управление Измерителем передается в ПК</w:t>
      </w:r>
      <w:r>
        <w:rPr>
          <w:sz w:val="24"/>
          <w:szCs w:val="24"/>
        </w:rPr>
        <w:t xml:space="preserve">. </w:t>
      </w:r>
      <w:r w:rsidR="00DA6916">
        <w:rPr>
          <w:sz w:val="24"/>
          <w:szCs w:val="24"/>
        </w:rPr>
        <w:t xml:space="preserve">Подробнее об этом режиме работы Измерителя см. ниже в разделе о работе программы «НТМ-ЭкоМ». </w:t>
      </w:r>
    </w:p>
    <w:p w14:paraId="3C6158EB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NB</w:t>
      </w:r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Следует иметь в виду, что выбранный ранее специальный режим измерений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поминается в памяти Измерителя и именно эти параметры высвечиваются на экране при выборе пункта меню «Специальный режим». Если необходимо сменить только 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но предложение по выбору режима измерения, то активизировать соответствующую строчку можно кнопками управления  ▲ или ▼. </w:t>
      </w:r>
    </w:p>
    <w:p w14:paraId="7D9D1485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Если параметры специального режима приемлемы (в результате предыдущей 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новки или после их корректировки), следует нажать на кнопку «Старт» для начала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мерений в специальном режиме. Если, например,  Измеритель кнопкой «Стоп» выведен из стандартного режима измерений в Главное меню, а затем - в специальный режим измерения и непосредственно после этого нажатием на кнопку «Старт» начаты измер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в этом (специальном) режиме, то параметры этого режима устанавливаются так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ми, какие они ранее сохранились в памяти. Если они были изменены, в памяти сохр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няются именно эти, вновь выбранные параметры.</w:t>
      </w:r>
    </w:p>
    <w:p w14:paraId="0E293AC4" w14:textId="77777777" w:rsidR="009F4CEF" w:rsidRDefault="009F4CEF" w:rsidP="009F4CEF">
      <w:pPr>
        <w:jc w:val="both"/>
        <w:rPr>
          <w:sz w:val="24"/>
          <w:szCs w:val="24"/>
        </w:rPr>
      </w:pPr>
    </w:p>
    <w:p w14:paraId="5EC01BD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начала </w:t>
      </w:r>
      <w:r w:rsidR="00DA6916">
        <w:rPr>
          <w:sz w:val="24"/>
          <w:szCs w:val="24"/>
        </w:rPr>
        <w:t xml:space="preserve">автономных </w:t>
      </w:r>
      <w:r>
        <w:rPr>
          <w:sz w:val="24"/>
          <w:szCs w:val="24"/>
        </w:rPr>
        <w:t>измерений в специальном режиме на ЖКИ высвечивае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следующ</w:t>
      </w:r>
      <w:r w:rsidR="00DA6916">
        <w:rPr>
          <w:sz w:val="24"/>
          <w:szCs w:val="24"/>
        </w:rPr>
        <w:t>ая информация:</w:t>
      </w:r>
    </w:p>
    <w:p w14:paraId="0AF8C826" w14:textId="77777777" w:rsidR="00DA6916" w:rsidRDefault="00DA6916" w:rsidP="009F4CEF">
      <w:pPr>
        <w:ind w:firstLine="360"/>
        <w:jc w:val="both"/>
        <w:rPr>
          <w:sz w:val="24"/>
          <w:szCs w:val="24"/>
        </w:rPr>
      </w:pPr>
    </w:p>
    <w:tbl>
      <w:tblPr>
        <w:tblW w:w="6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368"/>
        <w:gridCol w:w="403"/>
        <w:gridCol w:w="391"/>
        <w:gridCol w:w="356"/>
        <w:gridCol w:w="389"/>
        <w:gridCol w:w="328"/>
        <w:gridCol w:w="403"/>
        <w:gridCol w:w="403"/>
        <w:gridCol w:w="402"/>
        <w:gridCol w:w="387"/>
        <w:gridCol w:w="382"/>
        <w:gridCol w:w="378"/>
        <w:gridCol w:w="378"/>
        <w:gridCol w:w="378"/>
        <w:gridCol w:w="378"/>
      </w:tblGrid>
      <w:tr w:rsidR="009F4CEF" w14:paraId="27074C5F" w14:textId="77777777" w:rsidTr="00DA6916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0066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EB13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FD35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DB21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96B04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2CD5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9995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B76E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C9AF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066D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8B39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F 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B47E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14C0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CE76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4E00" w14:textId="77777777" w:rsidR="009F4CEF" w:rsidRDefault="009F4CE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1445" w14:textId="77777777" w:rsidR="009F4CEF" w:rsidRDefault="009F4CEF" w:rsidP="00EC3BF6">
            <w:pPr>
              <w:rPr>
                <w:b/>
                <w:sz w:val="24"/>
                <w:szCs w:val="24"/>
              </w:rPr>
            </w:pPr>
          </w:p>
        </w:tc>
      </w:tr>
      <w:tr w:rsidR="00DA6916" w14:paraId="0A2D9E23" w14:textId="77777777" w:rsidTr="00DA6916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9FEB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D82F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4670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F57A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2B66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DF58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ED0A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69B6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0CC3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75DAB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1583E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044F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36F8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EB3FE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E055" w14:textId="77777777" w:rsidR="00DA6916" w:rsidRDefault="00DA6916" w:rsidP="00EC3BF6">
            <w:pPr>
              <w:rPr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D42D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</w:tr>
      <w:tr w:rsidR="00DA6916" w14:paraId="04B32CD0" w14:textId="77777777" w:rsidTr="00DA6916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6BC0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5FB8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6EDCE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017B" w14:textId="77777777" w:rsidR="00DA6916" w:rsidRP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9915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ACD2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C73D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258E" w14:textId="77777777" w:rsidR="00DA6916" w:rsidRDefault="00DA6916" w:rsidP="00EC3BF6">
            <w:r>
              <w:t>M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3B3D7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3798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78B2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EFA29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EB42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12030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CA9C7" w14:textId="77777777" w:rsidR="00DA6916" w:rsidRDefault="00DA6916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170C" w14:textId="77777777" w:rsidR="00DA6916" w:rsidRDefault="00DA6916" w:rsidP="00EC3BF6">
            <w:pPr>
              <w:rPr>
                <w:b/>
                <w:sz w:val="24"/>
                <w:szCs w:val="24"/>
              </w:rPr>
            </w:pPr>
          </w:p>
        </w:tc>
      </w:tr>
      <w:tr w:rsidR="000D2672" w14:paraId="17AA89D2" w14:textId="77777777" w:rsidTr="00DA6916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C801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C127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D980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F4C" w14:textId="77777777" w:rsidR="000D2672" w:rsidRDefault="000D2672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7824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B306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E4FD" w14:textId="77777777" w:rsidR="000D2672" w:rsidRDefault="000D2672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A8D6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D4F0" w14:textId="77777777" w:rsidR="000D2672" w:rsidRDefault="000D2672" w:rsidP="00EC3BF6">
            <w:r>
              <w:t>Э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C1B3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A095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4294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086D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FD36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CE29F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DE15" w14:textId="77777777" w:rsidR="000D2672" w:rsidRDefault="000D2672" w:rsidP="00EC3BF6">
            <w:pPr>
              <w:rPr>
                <w:b/>
                <w:sz w:val="24"/>
                <w:szCs w:val="24"/>
              </w:rPr>
            </w:pPr>
          </w:p>
        </w:tc>
      </w:tr>
    </w:tbl>
    <w:p w14:paraId="04760DFE" w14:textId="77777777" w:rsidR="009F4CEF" w:rsidRDefault="009F4CEF" w:rsidP="00EC3BF6">
      <w:pPr>
        <w:rPr>
          <w:sz w:val="24"/>
          <w:szCs w:val="24"/>
        </w:rPr>
      </w:pPr>
    </w:p>
    <w:p w14:paraId="40036E70" w14:textId="77777777" w:rsidR="009F4CEF" w:rsidRDefault="009F4CEF" w:rsidP="009F4CE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левой части экрана перечислены параметры измерения в специальном режиме: </w:t>
      </w:r>
    </w:p>
    <w:p w14:paraId="5EB09C1F" w14:textId="77777777" w:rsidR="009F4CEF" w:rsidRDefault="009F4CEF" w:rsidP="002031BA">
      <w:pPr>
        <w:widowControl/>
        <w:numPr>
          <w:ilvl w:val="0"/>
          <w:numId w:val="12"/>
        </w:numPr>
        <w:tabs>
          <w:tab w:val="num" w:pos="284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время с начала измерений (в формате «часы-минуты»);</w:t>
      </w:r>
    </w:p>
    <w:p w14:paraId="38623E82" w14:textId="77777777" w:rsidR="00DA6916" w:rsidRDefault="009F4CEF" w:rsidP="002031BA">
      <w:pPr>
        <w:widowControl/>
        <w:numPr>
          <w:ilvl w:val="0"/>
          <w:numId w:val="12"/>
        </w:numPr>
        <w:tabs>
          <w:tab w:val="num" w:pos="284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номер места</w:t>
      </w:r>
      <w:r w:rsidR="00DA6916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2C04D4A0" w14:textId="77777777" w:rsidR="009F4CEF" w:rsidRDefault="009F4CEF" w:rsidP="002031BA">
      <w:pPr>
        <w:widowControl/>
        <w:numPr>
          <w:ilvl w:val="0"/>
          <w:numId w:val="12"/>
        </w:numPr>
        <w:tabs>
          <w:tab w:val="num" w:pos="284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номер замера </w:t>
      </w:r>
      <w:r w:rsidR="00DA6916">
        <w:rPr>
          <w:sz w:val="24"/>
          <w:szCs w:val="24"/>
        </w:rPr>
        <w:t>на этом месте</w:t>
      </w:r>
      <w:r>
        <w:rPr>
          <w:sz w:val="24"/>
          <w:szCs w:val="24"/>
        </w:rPr>
        <w:t>;</w:t>
      </w:r>
    </w:p>
    <w:p w14:paraId="505DB7F8" w14:textId="77777777" w:rsidR="009F4CEF" w:rsidRDefault="009F4CEF" w:rsidP="002031BA">
      <w:pPr>
        <w:widowControl/>
        <w:numPr>
          <w:ilvl w:val="0"/>
          <w:numId w:val="12"/>
        </w:numPr>
        <w:tabs>
          <w:tab w:val="num" w:pos="284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измерения идут в режиме записи в память (или без, если стоит знак «-»);</w:t>
      </w:r>
    </w:p>
    <w:p w14:paraId="366787A0" w14:textId="77777777" w:rsidR="00DA6916" w:rsidRDefault="00DA6916" w:rsidP="009F4CEF">
      <w:pPr>
        <w:tabs>
          <w:tab w:val="num" w:pos="567"/>
        </w:tabs>
        <w:ind w:left="567" w:hanging="436"/>
        <w:jc w:val="both"/>
        <w:rPr>
          <w:b/>
          <w:sz w:val="24"/>
          <w:szCs w:val="24"/>
        </w:rPr>
      </w:pPr>
    </w:p>
    <w:p w14:paraId="3CCAD97F" w14:textId="77777777" w:rsidR="009F4CEF" w:rsidRDefault="009F4CEF" w:rsidP="004777C5">
      <w:pPr>
        <w:tabs>
          <w:tab w:val="num" w:pos="0"/>
        </w:tabs>
        <w:ind w:firstLine="426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NB</w:t>
      </w:r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Периодичность как записи в память определяется выбранным для специальн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режима временем усреднения.</w:t>
      </w:r>
    </w:p>
    <w:p w14:paraId="4D06A4D8" w14:textId="77777777" w:rsidR="009F4CEF" w:rsidRDefault="009F4CEF" w:rsidP="004777C5">
      <w:pPr>
        <w:tabs>
          <w:tab w:val="num" w:pos="0"/>
        </w:tabs>
        <w:ind w:firstLine="426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NB</w:t>
      </w:r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Время может отображаться или в режиме таймера (от начала измерений) или отображать астрономическое время (для этого следует установить астрономическое время, выбрав в главном меню подпункт «Тюнинг»).</w:t>
      </w:r>
    </w:p>
    <w:p w14:paraId="12EEC5CB" w14:textId="77777777" w:rsidR="009F4CEF" w:rsidRDefault="009F4CEF" w:rsidP="004777C5">
      <w:pPr>
        <w:tabs>
          <w:tab w:val="num" w:pos="0"/>
        </w:tabs>
        <w:ind w:firstLine="426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>NB</w:t>
      </w:r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Если при измерениях в специальном режиме и установленной опцией «З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пись» память измерителя будет полностью заполнена, то измерения приостановятся, а на экране появится следующее сообщение:</w:t>
      </w:r>
    </w:p>
    <w:p w14:paraId="6D26AF9F" w14:textId="77777777" w:rsidR="009F4CEF" w:rsidRDefault="009F4CEF" w:rsidP="009F4CEF">
      <w:pPr>
        <w:ind w:left="72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91"/>
        <w:gridCol w:w="410"/>
        <w:gridCol w:w="377"/>
        <w:gridCol w:w="391"/>
        <w:gridCol w:w="454"/>
        <w:gridCol w:w="403"/>
        <w:gridCol w:w="394"/>
        <w:gridCol w:w="403"/>
        <w:gridCol w:w="403"/>
        <w:gridCol w:w="395"/>
        <w:gridCol w:w="403"/>
        <w:gridCol w:w="377"/>
        <w:gridCol w:w="403"/>
        <w:gridCol w:w="404"/>
      </w:tblGrid>
      <w:tr w:rsidR="009F4CEF" w14:paraId="48938509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4D6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AFA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972D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437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661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BD6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D69C" w14:textId="77777777" w:rsidR="009F4CEF" w:rsidRDefault="009F4CEF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BEF5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ADB0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EC1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356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43C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5177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FDF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4BF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3A8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</w:tr>
      <w:tr w:rsidR="009F4CEF" w14:paraId="449F024D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951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7A7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3D80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CE2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9665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26B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120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FD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43E2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C64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FAB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1A6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4FD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C43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98AE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B5F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</w:tr>
      <w:tr w:rsidR="009F4CEF" w14:paraId="2664E00E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0C9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63F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625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0420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D6A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321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4E0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732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8EB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ADE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FDB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0037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E05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3EB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263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9C46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9F4CEF" w14:paraId="11D65119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3C8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2A67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7F4A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1559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D1D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A16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4433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25D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7DE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B84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“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503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DCB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368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72B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0EB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C26A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“</w:t>
            </w:r>
          </w:p>
        </w:tc>
      </w:tr>
    </w:tbl>
    <w:p w14:paraId="65F1F7D5" w14:textId="77777777" w:rsidR="009F4CEF" w:rsidRDefault="009F4CEF" w:rsidP="009F4CEF">
      <w:pPr>
        <w:ind w:left="720"/>
        <w:jc w:val="both"/>
        <w:rPr>
          <w:sz w:val="24"/>
          <w:szCs w:val="24"/>
        </w:rPr>
      </w:pPr>
    </w:p>
    <w:p w14:paraId="0EBD98B9" w14:textId="77777777" w:rsidR="009F4CEF" w:rsidRDefault="009F4CEF" w:rsidP="009F4CEF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Если необходимо продолжить измерения  следует нажать кнопку «Старт». В проти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ном случае необходимо нажать кнопку «Стоп» (осуществится переход в главное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ню).</w:t>
      </w:r>
    </w:p>
    <w:p w14:paraId="1A98ABBB" w14:textId="77777777" w:rsidR="009F4CEF" w:rsidRDefault="009F4CEF" w:rsidP="009F4CEF">
      <w:pPr>
        <w:ind w:firstLine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Для прекращения измерений и перехода в Главное меню следует дважды нажать кнопку «Стоп». Одно нажатие кнопки «Стоп» означает переход в режим паузы, при этом на экра</w:t>
      </w:r>
      <w:r w:rsidR="004777C5">
        <w:rPr>
          <w:sz w:val="24"/>
          <w:szCs w:val="24"/>
        </w:rPr>
        <w:t xml:space="preserve">не в </w:t>
      </w:r>
      <w:r w:rsidR="000D2672">
        <w:rPr>
          <w:sz w:val="24"/>
          <w:szCs w:val="24"/>
        </w:rPr>
        <w:t>4</w:t>
      </w:r>
      <w:r w:rsidR="004777C5">
        <w:rPr>
          <w:sz w:val="24"/>
          <w:szCs w:val="24"/>
        </w:rPr>
        <w:t>-й строчке (вместо «</w:t>
      </w:r>
      <w:r w:rsidR="000D2672">
        <w:rPr>
          <w:sz w:val="24"/>
          <w:szCs w:val="24"/>
        </w:rPr>
        <w:t>Зап.</w:t>
      </w:r>
      <w:r w:rsidR="004777C5">
        <w:rPr>
          <w:sz w:val="24"/>
          <w:szCs w:val="24"/>
        </w:rPr>
        <w:t>»)</w:t>
      </w:r>
      <w:r>
        <w:rPr>
          <w:sz w:val="24"/>
          <w:szCs w:val="24"/>
        </w:rPr>
        <w:t xml:space="preserve"> появляется надпись «*П*». Для продолж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измерений следует нажать кнопку «Старт» (надпись  «*П*» исчезает и продолж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ются измерения, но </w:t>
      </w:r>
      <w:r w:rsidR="000D2672">
        <w:rPr>
          <w:sz w:val="24"/>
          <w:szCs w:val="24"/>
        </w:rPr>
        <w:t>номер места измрения увеличивается на 1</w:t>
      </w:r>
      <w:r>
        <w:rPr>
          <w:sz w:val="24"/>
          <w:szCs w:val="24"/>
        </w:rPr>
        <w:t>).</w:t>
      </w:r>
      <w:r>
        <w:rPr>
          <w:b/>
          <w:sz w:val="24"/>
          <w:szCs w:val="24"/>
        </w:rPr>
        <w:t xml:space="preserve"> </w:t>
      </w:r>
    </w:p>
    <w:p w14:paraId="6E00D31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30AEEF00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Выбор (кнопками ▲или ▼) в режиме Главного меню раздела «Память» и активиз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ция  (кнопкой «Ввод») этого раздела приводит к высвечиванию  следующего экрана: </w:t>
      </w:r>
    </w:p>
    <w:p w14:paraId="42139E27" w14:textId="77777777" w:rsidR="009F4CEF" w:rsidRDefault="009F4CEF" w:rsidP="009F4CEF">
      <w:pPr>
        <w:ind w:firstLine="360"/>
        <w:jc w:val="both"/>
        <w:outlineLvl w:val="1"/>
        <w:rPr>
          <w:sz w:val="24"/>
          <w:szCs w:val="24"/>
        </w:rPr>
      </w:pPr>
    </w:p>
    <w:p w14:paraId="05A71F21" w14:textId="77777777" w:rsidR="009F4CEF" w:rsidRDefault="009F4CEF" w:rsidP="009F4CEF">
      <w:pPr>
        <w:ind w:firstLine="360"/>
        <w:jc w:val="both"/>
        <w:outlineLvl w:val="1"/>
        <w:rPr>
          <w:sz w:val="24"/>
          <w:szCs w:val="24"/>
        </w:rPr>
      </w:pPr>
      <w:bookmarkStart w:id="84" w:name="_Toc157851503"/>
      <w:r>
        <w:rPr>
          <w:sz w:val="24"/>
          <w:szCs w:val="24"/>
        </w:rPr>
        <w:t>6.4. Работа с памятью Измерителя.</w:t>
      </w:r>
      <w:bookmarkEnd w:id="84"/>
    </w:p>
    <w:p w14:paraId="7761EA1C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82"/>
        <w:gridCol w:w="410"/>
        <w:gridCol w:w="357"/>
        <w:gridCol w:w="391"/>
        <w:gridCol w:w="454"/>
        <w:gridCol w:w="403"/>
        <w:gridCol w:w="394"/>
        <w:gridCol w:w="403"/>
        <w:gridCol w:w="403"/>
        <w:gridCol w:w="357"/>
        <w:gridCol w:w="390"/>
        <w:gridCol w:w="363"/>
        <w:gridCol w:w="390"/>
        <w:gridCol w:w="357"/>
      </w:tblGrid>
      <w:tr w:rsidR="009F4CEF" w14:paraId="2F830976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2C1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06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7A26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91F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C76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EBC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4E299" w14:textId="77777777" w:rsidR="009F4CEF" w:rsidRDefault="009F4CEF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►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5CEF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29DB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859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5F0D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D71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AB0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25CB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D42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D71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023A5B71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BC9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07E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61E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39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425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BA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0BB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BE5C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315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21A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33A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412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D203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6851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EE2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0CD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1B53CAA3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AE8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5EE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26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1B6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E49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2D21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0E4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719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C7A3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A46B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71B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127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F27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4CF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B39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03E1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9F4CEF" w14:paraId="6614E13C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7C9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BC7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55C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908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8B9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821C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41B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DA2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1287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A161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B81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141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85D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437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93B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153F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</w:tbl>
    <w:p w14:paraId="4A11A259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218E0B39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В этом режиме предполагается работа с результатами измерения, записанными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нее в память Измерителя при его работе в специальном режиме с записью данных в память (выбор значка «+» при формировании параметра «Запись» специального реж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ма </w:t>
      </w:r>
      <w:r>
        <w:rPr>
          <w:sz w:val="24"/>
          <w:szCs w:val="24"/>
        </w:rPr>
        <w:lastRenderedPageBreak/>
        <w:t xml:space="preserve">измерений, см. п. 6.3.4.). В случае отсутствия записей результатов измерений при выборе любого подпункта в меню «Память» на экране будет высвечиваться сообщение «Нет данных» и будет осуществляться автоматический переход в меню «Память». </w:t>
      </w:r>
    </w:p>
    <w:p w14:paraId="615149D8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режиме обзора памяти (подвести стрелку к подпункту «Обзор» и нажать кнопку «Ввод»)  на экране высвечиваются общие данные по содержанию памяти Измерителя: </w:t>
      </w:r>
    </w:p>
    <w:p w14:paraId="068ACFE5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1656314D" w14:textId="77777777" w:rsidR="009F4CEF" w:rsidRDefault="009F4CEF" w:rsidP="00EC3BF6">
      <w:pPr>
        <w:pStyle w:val="2"/>
      </w:pPr>
      <w:r>
        <w:t>6.4.1. Обзор памяти Измерителя.</w:t>
      </w:r>
    </w:p>
    <w:p w14:paraId="03AE17CA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377"/>
        <w:gridCol w:w="382"/>
        <w:gridCol w:w="443"/>
        <w:gridCol w:w="357"/>
        <w:gridCol w:w="443"/>
        <w:gridCol w:w="454"/>
        <w:gridCol w:w="380"/>
        <w:gridCol w:w="443"/>
        <w:gridCol w:w="390"/>
        <w:gridCol w:w="403"/>
        <w:gridCol w:w="357"/>
        <w:gridCol w:w="390"/>
        <w:gridCol w:w="357"/>
        <w:gridCol w:w="456"/>
        <w:gridCol w:w="287"/>
      </w:tblGrid>
      <w:tr w:rsidR="009F4CEF" w14:paraId="468F8657" w14:textId="77777777" w:rsidTr="004777C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3586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448B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60BF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DB6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25A8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8ECB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628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D58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694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206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134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F21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785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1BA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419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FD9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77C5" w14:paraId="4F981615" w14:textId="77777777" w:rsidTr="004777C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9FAF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BB84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809B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A959" w14:textId="77777777" w:rsidR="004777C5" w:rsidRDefault="004777C5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C307" w14:textId="77777777" w:rsidR="004777C5" w:rsidRDefault="004777C5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BB95" w14:textId="77777777" w:rsidR="004777C5" w:rsidRDefault="004777C5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72D61" w14:textId="77777777" w:rsidR="004777C5" w:rsidRDefault="004777C5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4AB71" w14:textId="77777777" w:rsidR="004777C5" w:rsidRDefault="004777C5" w:rsidP="001B11B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1F9A6" w14:textId="77777777" w:rsidR="004777C5" w:rsidRDefault="004777C5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28D9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FAF9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2343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7E1C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B791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DC6B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A4D4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77C5" w14:paraId="6B4EC12A" w14:textId="77777777" w:rsidTr="004777C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FEE5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53D0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0405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E2CC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8D2D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1F06E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9A2E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B80C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55F6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FA1A6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2AB5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82D95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8013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35A9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8FA6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CBDD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77C5" w14:paraId="78930C02" w14:textId="77777777" w:rsidTr="004777C5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46F8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6259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CA66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66B44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E0319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7F12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96BA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43F6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F0344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2BCE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7172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2D09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673F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9F7A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B8A6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B462" w14:textId="77777777" w:rsidR="004777C5" w:rsidRDefault="004777C5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3C40A4F5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17052B24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Здесь выводятся общие данные о записях в памяти:</w:t>
      </w:r>
    </w:p>
    <w:p w14:paraId="3C54B947" w14:textId="77777777" w:rsidR="009F4CEF" w:rsidRDefault="004777C5" w:rsidP="002031BA">
      <w:pPr>
        <w:widowControl/>
        <w:numPr>
          <w:ilvl w:val="0"/>
          <w:numId w:val="13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9F4CEF">
        <w:rPr>
          <w:sz w:val="24"/>
          <w:szCs w:val="24"/>
        </w:rPr>
        <w:t xml:space="preserve">оличество обследованных рабочих мест; </w:t>
      </w:r>
    </w:p>
    <w:p w14:paraId="1954B149" w14:textId="77777777" w:rsidR="009F4CEF" w:rsidRDefault="004777C5" w:rsidP="002031BA">
      <w:pPr>
        <w:widowControl/>
        <w:numPr>
          <w:ilvl w:val="0"/>
          <w:numId w:val="13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9F4CEF">
        <w:rPr>
          <w:sz w:val="24"/>
          <w:szCs w:val="24"/>
        </w:rPr>
        <w:t>уммарное количество замеров на этих местах;</w:t>
      </w:r>
    </w:p>
    <w:p w14:paraId="612204D9" w14:textId="77777777" w:rsidR="009F4CEF" w:rsidRDefault="004777C5" w:rsidP="002031BA">
      <w:pPr>
        <w:widowControl/>
        <w:numPr>
          <w:ilvl w:val="0"/>
          <w:numId w:val="13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9F4CEF">
        <w:rPr>
          <w:sz w:val="24"/>
          <w:szCs w:val="24"/>
        </w:rPr>
        <w:t>ставшийся свободным объем памяти Измерителя.</w:t>
      </w:r>
    </w:p>
    <w:p w14:paraId="7120F609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Для возврата в раздел меню «Память» следует нажать на кнопку «Стоп». Другие кнопки не работают в этом режиме.</w:t>
      </w:r>
    </w:p>
    <w:p w14:paraId="188BA51E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раздела «Чтение» (нажатием на кнопку «Ввод») появляется следующий экран:</w:t>
      </w:r>
    </w:p>
    <w:p w14:paraId="404A2E77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78E55867" w14:textId="77777777" w:rsidR="009F4CEF" w:rsidRPr="00ED7E68" w:rsidRDefault="009F4CEF" w:rsidP="00EC3BF6">
      <w:pPr>
        <w:pStyle w:val="2"/>
        <w:rPr>
          <w:lang w:val="ru-RU"/>
        </w:rPr>
      </w:pPr>
      <w:r w:rsidRPr="00ED7E68">
        <w:rPr>
          <w:lang w:val="ru-RU"/>
        </w:rPr>
        <w:t>6.4.2. Чтение данных из памяти Измерителя.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404"/>
        <w:gridCol w:w="382"/>
        <w:gridCol w:w="410"/>
        <w:gridCol w:w="357"/>
        <w:gridCol w:w="443"/>
        <w:gridCol w:w="454"/>
        <w:gridCol w:w="380"/>
        <w:gridCol w:w="443"/>
        <w:gridCol w:w="390"/>
        <w:gridCol w:w="403"/>
        <w:gridCol w:w="357"/>
        <w:gridCol w:w="390"/>
        <w:gridCol w:w="357"/>
        <w:gridCol w:w="363"/>
        <w:gridCol w:w="287"/>
      </w:tblGrid>
      <w:tr w:rsidR="009F4CEF" w14:paraId="25AD3DE6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D6B1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4A9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ы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328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E4CE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E3A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844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20C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911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F0F0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F8F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C82C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1FE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DA7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858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C55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7C1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677ED151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C553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868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B0D6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3A0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0F6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E25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660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9B8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24C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99E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85E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28F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400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1E6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76E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CD0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4C8DED0F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F98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69F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11F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D85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6B5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80C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989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04A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DAD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C90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86E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2DB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078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247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27C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AD6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73E2139C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2B7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7E5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070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647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FE6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633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9AC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EE6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E58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D07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6B6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1AA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3B4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FEF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14D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57A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3174C5F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6FD9A65C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Кнопками ▲или ▼ осуществляется выбор номера места </w:t>
      </w:r>
      <w:r w:rsidR="00AC7C96">
        <w:rPr>
          <w:sz w:val="24"/>
          <w:szCs w:val="24"/>
        </w:rPr>
        <w:t xml:space="preserve">измерения </w:t>
      </w:r>
      <w:r>
        <w:rPr>
          <w:sz w:val="24"/>
          <w:szCs w:val="24"/>
        </w:rPr>
        <w:t>для просмотра результатов измерения на нем. (нажатие кнопки «Стоп» означает возврат в меню «П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мять»). Завершив выбор места следует нажать кнопку «Старт». После нажатия этой кнопки на экране отобразятся результаты измерений </w:t>
      </w:r>
      <w:r w:rsidR="000D2672">
        <w:rPr>
          <w:sz w:val="24"/>
          <w:szCs w:val="24"/>
        </w:rPr>
        <w:t xml:space="preserve">1го </w:t>
      </w:r>
      <w:r>
        <w:rPr>
          <w:sz w:val="24"/>
          <w:szCs w:val="24"/>
        </w:rPr>
        <w:t>замера. Экран будет иметь вид:</w:t>
      </w:r>
    </w:p>
    <w:p w14:paraId="0BD00D10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377"/>
        <w:gridCol w:w="382"/>
        <w:gridCol w:w="390"/>
        <w:gridCol w:w="357"/>
        <w:gridCol w:w="391"/>
        <w:gridCol w:w="357"/>
        <w:gridCol w:w="403"/>
        <w:gridCol w:w="403"/>
        <w:gridCol w:w="403"/>
        <w:gridCol w:w="379"/>
        <w:gridCol w:w="357"/>
        <w:gridCol w:w="380"/>
        <w:gridCol w:w="383"/>
        <w:gridCol w:w="416"/>
        <w:gridCol w:w="390"/>
      </w:tblGrid>
      <w:tr w:rsidR="009A12AF" w14:paraId="0FA23806" w14:textId="77777777" w:rsidTr="009A12AF">
        <w:trPr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D92E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5A6A8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58EB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F9B4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A290E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06E7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BFD6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2838" w14:textId="77777777" w:rsidR="009A12AF" w:rsidRDefault="009A12AF" w:rsidP="001B11B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F 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BE04" w14:textId="77777777" w:rsidR="009A12AF" w:rsidRDefault="009A12AF" w:rsidP="001B11B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78D8" w14:textId="77777777" w:rsidR="009A12AF" w:rsidRDefault="009A12AF" w:rsidP="001B11B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0C4B3" w14:textId="77777777" w:rsidR="009A12AF" w:rsidRDefault="009A12AF" w:rsidP="001B11B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6AC6B" w14:textId="77777777" w:rsidR="009A12AF" w:rsidRDefault="009A12AF" w:rsidP="001B11B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150D9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75B8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C201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4FA4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A12AF" w14:paraId="72990D5A" w14:textId="77777777" w:rsidTr="009A12AF">
        <w:trPr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F1F4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0B30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F957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D74B2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8E55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192A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2245" w14:textId="77777777" w:rsidR="009A12AF" w:rsidRDefault="009A12A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8BE1" w14:textId="77777777" w:rsidR="009A12AF" w:rsidRDefault="009A12AF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1645" w14:textId="77777777" w:rsidR="009A12AF" w:rsidRDefault="009A12AF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459B" w14:textId="77777777" w:rsidR="009A12AF" w:rsidRDefault="009A12AF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944EA" w14:textId="77777777" w:rsidR="009A12AF" w:rsidRDefault="009A12AF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5BDB8" w14:textId="77777777" w:rsidR="009A12AF" w:rsidRDefault="009A12AF" w:rsidP="001B11B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073A" w14:textId="77777777" w:rsidR="009A12AF" w:rsidRDefault="009A12AF" w:rsidP="001B11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E535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F162" w14:textId="77777777" w:rsidR="009A12AF" w:rsidRDefault="009A12AF">
            <w:pPr>
              <w:jc w:val="both"/>
              <w:rPr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E8E3" w14:textId="77777777" w:rsidR="009A12AF" w:rsidRDefault="009A12A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A12AF" w14:paraId="4769CA7A" w14:textId="77777777" w:rsidTr="009A12AF">
        <w:trPr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1B12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789B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0778D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1A43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6578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C5A00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8EAF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C3DE" w14:textId="77777777" w:rsidR="009A12AF" w:rsidRDefault="009A12AF" w:rsidP="00EC3BF6">
            <w:r>
              <w:t>M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CB86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D682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F267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5FD3C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B9E4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55FE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B5FC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4DAE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</w:p>
        </w:tc>
      </w:tr>
      <w:tr w:rsidR="009A12AF" w14:paraId="24AA0022" w14:textId="77777777" w:rsidTr="009A12AF">
        <w:trPr>
          <w:jc w:val="center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81FD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&lt;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C8E50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973C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&gt;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C286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D4D8B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B68D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FCAB" w14:textId="77777777" w:rsidR="009A12AF" w:rsidRDefault="009A12AF" w:rsidP="00EC3BF6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DD80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45DF" w14:textId="77777777" w:rsidR="009A12AF" w:rsidRDefault="009A12AF" w:rsidP="00EC3BF6">
            <w: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7C10" w14:textId="77777777" w:rsidR="009A12AF" w:rsidRDefault="009A12AF" w:rsidP="00EC3BF6">
            <w:r>
              <w:t>п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5BFD" w14:textId="77777777" w:rsidR="009A12AF" w:rsidRDefault="009A12AF" w:rsidP="00EC3BF6">
            <w:r>
              <w:t>э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BB39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4A08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E3F5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0F9AF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7395" w14:textId="77777777" w:rsidR="009A12AF" w:rsidRDefault="009A12AF" w:rsidP="00EC3B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</w:tbl>
    <w:p w14:paraId="28D3EC7F" w14:textId="77777777" w:rsidR="00AC7C96" w:rsidRDefault="00AC7C96" w:rsidP="009F4CEF">
      <w:pPr>
        <w:ind w:firstLine="360"/>
        <w:jc w:val="both"/>
        <w:rPr>
          <w:sz w:val="24"/>
          <w:szCs w:val="24"/>
        </w:rPr>
      </w:pPr>
    </w:p>
    <w:p w14:paraId="65249D4D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В левой части экрана дана информация о текущем замере:</w:t>
      </w:r>
    </w:p>
    <w:p w14:paraId="48B372A8" w14:textId="77777777" w:rsidR="009F4CEF" w:rsidRDefault="009F4CEF" w:rsidP="002031BA">
      <w:pPr>
        <w:widowControl/>
        <w:numPr>
          <w:ilvl w:val="0"/>
          <w:numId w:val="14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время начала измерений на рабочем месте;</w:t>
      </w:r>
    </w:p>
    <w:p w14:paraId="27426F26" w14:textId="77777777" w:rsidR="009F4CEF" w:rsidRDefault="009F4CEF" w:rsidP="002031BA">
      <w:pPr>
        <w:widowControl/>
        <w:numPr>
          <w:ilvl w:val="0"/>
          <w:numId w:val="14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номер места;</w:t>
      </w:r>
    </w:p>
    <w:p w14:paraId="3AAECFA9" w14:textId="77777777" w:rsidR="009F4CEF" w:rsidRDefault="009F4CEF" w:rsidP="002031BA">
      <w:pPr>
        <w:widowControl/>
        <w:numPr>
          <w:ilvl w:val="0"/>
          <w:numId w:val="14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номер замера в серии измерений на этом месте;</w:t>
      </w:r>
    </w:p>
    <w:p w14:paraId="5F614B7A" w14:textId="77777777" w:rsidR="009F4CEF" w:rsidRDefault="009F4CEF" w:rsidP="002031BA">
      <w:pPr>
        <w:widowControl/>
        <w:numPr>
          <w:ilvl w:val="0"/>
          <w:numId w:val="14"/>
        </w:numPr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длительность одного замера.</w:t>
      </w:r>
    </w:p>
    <w:p w14:paraId="3299734B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правой части даны результаты измерений. Для их просмотра в других замерах следует </w:t>
      </w:r>
      <w:r w:rsidR="00AC7C96">
        <w:rPr>
          <w:sz w:val="24"/>
          <w:szCs w:val="24"/>
        </w:rPr>
        <w:t xml:space="preserve">воспользоваться кнопками ▲или ▼. </w:t>
      </w:r>
      <w:r>
        <w:rPr>
          <w:sz w:val="24"/>
          <w:szCs w:val="24"/>
        </w:rPr>
        <w:t xml:space="preserve"> После нажатия </w:t>
      </w:r>
      <w:r w:rsidR="00AC7C96">
        <w:rPr>
          <w:sz w:val="24"/>
          <w:szCs w:val="24"/>
        </w:rPr>
        <w:t xml:space="preserve">одной из </w:t>
      </w:r>
      <w:r>
        <w:rPr>
          <w:sz w:val="24"/>
          <w:szCs w:val="24"/>
        </w:rPr>
        <w:t>эт</w:t>
      </w:r>
      <w:r w:rsidR="00AC7C96">
        <w:rPr>
          <w:sz w:val="24"/>
          <w:szCs w:val="24"/>
        </w:rPr>
        <w:t>их</w:t>
      </w:r>
      <w:r>
        <w:rPr>
          <w:sz w:val="24"/>
          <w:szCs w:val="24"/>
        </w:rPr>
        <w:t xml:space="preserve"> кноп</w:t>
      </w:r>
      <w:r w:rsidR="00AC7C96">
        <w:rPr>
          <w:sz w:val="24"/>
          <w:szCs w:val="24"/>
        </w:rPr>
        <w:t>о</w:t>
      </w:r>
      <w:r>
        <w:rPr>
          <w:sz w:val="24"/>
          <w:szCs w:val="24"/>
        </w:rPr>
        <w:t xml:space="preserve">к осуществится переход к </w:t>
      </w:r>
      <w:r w:rsidR="00AC7C96">
        <w:rPr>
          <w:sz w:val="24"/>
          <w:szCs w:val="24"/>
        </w:rPr>
        <w:t>другом</w:t>
      </w:r>
      <w:r>
        <w:rPr>
          <w:sz w:val="24"/>
          <w:szCs w:val="24"/>
        </w:rPr>
        <w:t>у замер</w:t>
      </w:r>
      <w:r w:rsidR="00AC7C96">
        <w:rPr>
          <w:sz w:val="24"/>
          <w:szCs w:val="24"/>
        </w:rPr>
        <w:t>у</w:t>
      </w:r>
      <w:r>
        <w:rPr>
          <w:sz w:val="24"/>
          <w:szCs w:val="24"/>
        </w:rPr>
        <w:t xml:space="preserve">. </w:t>
      </w:r>
    </w:p>
    <w:p w14:paraId="43E8D445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Выход из режима чтения памяти и возврат в меню «Память» осуществляется </w:t>
      </w:r>
      <w:r w:rsidR="00AC7C96">
        <w:rPr>
          <w:sz w:val="24"/>
          <w:szCs w:val="24"/>
        </w:rPr>
        <w:t>дв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й</w:t>
      </w:r>
      <w:r>
        <w:rPr>
          <w:sz w:val="24"/>
          <w:szCs w:val="24"/>
        </w:rPr>
        <w:t>ным нажатием на кнопку «Стоп». Первое нажатие кнопки «Стоп» осуществит переход к выбору номера места</w:t>
      </w:r>
      <w:r w:rsidR="00AC7C96">
        <w:rPr>
          <w:sz w:val="24"/>
          <w:szCs w:val="24"/>
        </w:rPr>
        <w:t xml:space="preserve"> измерения</w:t>
      </w:r>
      <w:r>
        <w:rPr>
          <w:sz w:val="24"/>
          <w:szCs w:val="24"/>
        </w:rPr>
        <w:t xml:space="preserve">, а </w:t>
      </w:r>
      <w:r w:rsidR="00AC7C96">
        <w:rPr>
          <w:sz w:val="24"/>
          <w:szCs w:val="24"/>
        </w:rPr>
        <w:t>второе</w:t>
      </w:r>
      <w:r>
        <w:rPr>
          <w:sz w:val="24"/>
          <w:szCs w:val="24"/>
        </w:rPr>
        <w:t xml:space="preserve"> нажатие к выходу в меню «Память».   </w:t>
      </w:r>
    </w:p>
    <w:p w14:paraId="5624349B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4602FA78" w14:textId="77777777" w:rsidR="009F4CEF" w:rsidRDefault="009F4CEF" w:rsidP="002D0DF1">
      <w:pPr>
        <w:pStyle w:val="2"/>
        <w:ind w:firstLine="426"/>
        <w:jc w:val="left"/>
      </w:pPr>
      <w:r>
        <w:t>6.4.3. Передача данных в персональный компьютер.</w:t>
      </w:r>
    </w:p>
    <w:p w14:paraId="7B4FB777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3C3E4352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Передача данных в персональный компьютер (ПК) позволяет использовать его во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можности для анализа, корректировки и оформления результатов измерения параме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ров СВЧ-излучения. Это делается с помощью специальной программы работы с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ными измерения параметров СВЧ-излучения «НТМ-ЭкоМ», поставляемой в комплекте с прибором.</w:t>
      </w:r>
    </w:p>
    <w:p w14:paraId="3BA97AA1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в режим передачи данных происходит выбором (кнопками ▲ или ▼)  в разделе «Память» подраздела «В ПК» и нажатием на кнопку «Ввод». </w:t>
      </w:r>
      <w:r w:rsidR="009A12AF">
        <w:rPr>
          <w:sz w:val="24"/>
          <w:szCs w:val="24"/>
        </w:rPr>
        <w:t>Далее упрвление Измерителем переходит к ПК. Подробнее об этом режиме работы Измерителя см. ниже в разделе о работе программы «НТМ-ЭкоМ».</w:t>
      </w:r>
    </w:p>
    <w:p w14:paraId="6FD24428" w14:textId="77777777" w:rsidR="009A12AF" w:rsidRDefault="009A12AF" w:rsidP="009F4CEF">
      <w:pPr>
        <w:ind w:firstLine="360"/>
        <w:jc w:val="both"/>
        <w:rPr>
          <w:sz w:val="24"/>
          <w:szCs w:val="24"/>
        </w:rPr>
      </w:pPr>
    </w:p>
    <w:p w14:paraId="708DB248" w14:textId="77777777" w:rsidR="009F4CEF" w:rsidRDefault="009F4CEF" w:rsidP="002D0DF1">
      <w:pPr>
        <w:pStyle w:val="2"/>
        <w:ind w:firstLine="567"/>
        <w:jc w:val="left"/>
      </w:pPr>
      <w:r>
        <w:t>6.4.4. Очистка</w:t>
      </w:r>
      <w:r>
        <w:rPr>
          <w:b/>
        </w:rPr>
        <w:t xml:space="preserve"> </w:t>
      </w:r>
      <w:r>
        <w:t>памяти Измерителя.</w:t>
      </w:r>
    </w:p>
    <w:p w14:paraId="06FD68D3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42AB131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Очистку памяти следует проводить, если в нее записаны результаты измерений,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торые больше не потребуются, или если свободного места в памяти недостаточно для записи новых результатов.</w:t>
      </w:r>
    </w:p>
    <w:p w14:paraId="380801D1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в разделе «Память» подраздела «Очистка», после нажатия на кнопку «Ввод» появляется следующий экран:</w:t>
      </w:r>
    </w:p>
    <w:p w14:paraId="263A8C10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403"/>
        <w:gridCol w:w="382"/>
        <w:gridCol w:w="410"/>
        <w:gridCol w:w="357"/>
        <w:gridCol w:w="443"/>
        <w:gridCol w:w="454"/>
        <w:gridCol w:w="390"/>
        <w:gridCol w:w="443"/>
        <w:gridCol w:w="390"/>
        <w:gridCol w:w="403"/>
        <w:gridCol w:w="380"/>
        <w:gridCol w:w="390"/>
        <w:gridCol w:w="357"/>
        <w:gridCol w:w="363"/>
        <w:gridCol w:w="287"/>
      </w:tblGrid>
      <w:tr w:rsidR="009F4CEF" w14:paraId="09D66AC4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33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D5F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D05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D6F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025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EAA2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9A1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BA6C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A14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BB8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7DDA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EA2A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1AA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692C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8AE2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2FA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3E3C920C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01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953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9EE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C8D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0B2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184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32F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044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C36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155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A88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36A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AF4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5EB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21C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382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00B7395B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AF7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A77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690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629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B43C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AAF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DF5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A7A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A17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060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41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5EF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E83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72D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C60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7E9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332E964E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0B0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395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E6B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E87F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03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4CA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329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5EB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4B2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FF0C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E5B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9F6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0B2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AD5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C63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088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1D490CF9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16836FBF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Для очистки памяти требуется подтверждение (во избежание стирания при ошибо</w:t>
      </w:r>
      <w:r>
        <w:rPr>
          <w:sz w:val="24"/>
          <w:szCs w:val="24"/>
        </w:rPr>
        <w:t>ч</w:t>
      </w:r>
      <w:r>
        <w:rPr>
          <w:sz w:val="24"/>
          <w:szCs w:val="24"/>
        </w:rPr>
        <w:t xml:space="preserve">ном нажатии кнопок). Если подтверждение получено (т.е.кнопка «Старт» нажата), все данные, записанные в память, стираются и осуществляется автоматический переход в меню «Память».  Последовательное нажатие (несколько раз) кнопки «Стоп» выводит прибор в режим Главного меню. </w:t>
      </w:r>
    </w:p>
    <w:p w14:paraId="4B62AA35" w14:textId="77777777" w:rsidR="009F4CEF" w:rsidRDefault="009F4CEF" w:rsidP="009F4CEF">
      <w:pPr>
        <w:ind w:firstLine="360"/>
        <w:jc w:val="both"/>
        <w:rPr>
          <w:b/>
          <w:sz w:val="24"/>
          <w:szCs w:val="24"/>
        </w:rPr>
      </w:pPr>
    </w:p>
    <w:p w14:paraId="23289975" w14:textId="77777777" w:rsidR="009F4CEF" w:rsidRPr="00425A15" w:rsidRDefault="009F4CEF" w:rsidP="00425A15">
      <w:pPr>
        <w:ind w:firstLine="426"/>
        <w:rPr>
          <w:sz w:val="24"/>
          <w:szCs w:val="24"/>
        </w:rPr>
      </w:pPr>
      <w:bookmarkStart w:id="85" w:name="_Toc157851504"/>
      <w:r w:rsidRPr="00425A15">
        <w:rPr>
          <w:sz w:val="24"/>
          <w:szCs w:val="24"/>
        </w:rPr>
        <w:t>6.5. Настройка параметров Измерителя.</w:t>
      </w:r>
      <w:bookmarkEnd w:id="85"/>
    </w:p>
    <w:p w14:paraId="6793EE0D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31204CAE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 Главном меню активизировать пункт «Тюнинг», т.е.нажатием на кнопки ▲ или ▼ подвести стрелку ► в центральном столбце экрана к строке «Тюнинг» (см. рис.) </w:t>
      </w:r>
    </w:p>
    <w:p w14:paraId="3F2A6E87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80"/>
        <w:gridCol w:w="382"/>
        <w:gridCol w:w="357"/>
        <w:gridCol w:w="400"/>
        <w:gridCol w:w="357"/>
        <w:gridCol w:w="357"/>
        <w:gridCol w:w="454"/>
        <w:gridCol w:w="403"/>
        <w:gridCol w:w="400"/>
        <w:gridCol w:w="380"/>
        <w:gridCol w:w="357"/>
        <w:gridCol w:w="357"/>
        <w:gridCol w:w="357"/>
        <w:gridCol w:w="357"/>
        <w:gridCol w:w="391"/>
      </w:tblGrid>
      <w:tr w:rsidR="009F4CEF" w14:paraId="2D7405A1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F72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53C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291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9CB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DD2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43D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4FC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090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A1C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5D3F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0821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AA4E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462B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C06E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D8D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93CF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</w:tr>
      <w:tr w:rsidR="009F4CEF" w14:paraId="5564D775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8B2C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519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89B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811B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29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287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F0C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388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169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80C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624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026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F81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8A60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986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B28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</w:tr>
      <w:tr w:rsidR="009F4CEF" w14:paraId="1CEAFB26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8B5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F27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488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5043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5D8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17EF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22B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EE3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B4F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258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401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01F6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679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F0E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222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55B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F4CEF" w14:paraId="340359B8" w14:textId="77777777" w:rsidTr="009F4CEF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8FD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C77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B9E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C4E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1C9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006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918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CF7C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►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8FC9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08B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0D6C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D688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54F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465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7EA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CC4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F95BBD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2E53F256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65848ECD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29674C34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7AE338C9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7A066550" w14:textId="77777777" w:rsidR="001E3DB3" w:rsidRDefault="009F4CEF" w:rsidP="009F4CE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затем нажать «Ввод» произойдет переход в режим настройки параметров прибора. </w:t>
      </w:r>
    </w:p>
    <w:p w14:paraId="62699649" w14:textId="77777777" w:rsidR="001E3DB3" w:rsidRDefault="001E3DB3" w:rsidP="009F4CEF">
      <w:pPr>
        <w:jc w:val="both"/>
        <w:rPr>
          <w:sz w:val="24"/>
          <w:szCs w:val="24"/>
        </w:rPr>
      </w:pPr>
    </w:p>
    <w:p w14:paraId="07B761D7" w14:textId="77777777" w:rsidR="001E3DB3" w:rsidRDefault="001E3DB3" w:rsidP="009F4CEF">
      <w:pPr>
        <w:jc w:val="both"/>
        <w:rPr>
          <w:sz w:val="24"/>
          <w:szCs w:val="24"/>
        </w:rPr>
      </w:pPr>
    </w:p>
    <w:p w14:paraId="21311720" w14:textId="77777777" w:rsidR="001E3DB3" w:rsidRDefault="001E3DB3" w:rsidP="009F4CEF">
      <w:pPr>
        <w:jc w:val="both"/>
        <w:rPr>
          <w:sz w:val="24"/>
          <w:szCs w:val="24"/>
        </w:rPr>
      </w:pPr>
    </w:p>
    <w:p w14:paraId="7350EBEE" w14:textId="77777777" w:rsidR="009F4CEF" w:rsidRDefault="009F4CEF" w:rsidP="009F4CEF">
      <w:pPr>
        <w:jc w:val="both"/>
        <w:rPr>
          <w:sz w:val="24"/>
          <w:szCs w:val="24"/>
        </w:rPr>
      </w:pPr>
      <w:r>
        <w:rPr>
          <w:sz w:val="24"/>
          <w:szCs w:val="24"/>
        </w:rPr>
        <w:t>Соответствующий экран имеет вид:</w:t>
      </w:r>
    </w:p>
    <w:p w14:paraId="02780A57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400"/>
        <w:gridCol w:w="391"/>
        <w:gridCol w:w="410"/>
        <w:gridCol w:w="380"/>
        <w:gridCol w:w="391"/>
        <w:gridCol w:w="454"/>
        <w:gridCol w:w="454"/>
        <w:gridCol w:w="454"/>
        <w:gridCol w:w="391"/>
        <w:gridCol w:w="403"/>
        <w:gridCol w:w="377"/>
        <w:gridCol w:w="390"/>
        <w:gridCol w:w="390"/>
        <w:gridCol w:w="380"/>
        <w:gridCol w:w="456"/>
      </w:tblGrid>
      <w:tr w:rsidR="009F4CEF" w14:paraId="0EBD3EBF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16F4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65E5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F24C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1A31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15F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097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C8F1" w14:textId="77777777" w:rsidR="009F4CEF" w:rsidRDefault="009F4CEF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98C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►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9C6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62002" w14:textId="77777777" w:rsidR="009F4CEF" w:rsidRDefault="00DF295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E6B6" w14:textId="77777777" w:rsidR="009F4CEF" w:rsidRDefault="00DF295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A2DE" w14:textId="77777777" w:rsidR="009F4CEF" w:rsidRDefault="00DF295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F4D1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CB6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9AB6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641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</w:tr>
      <w:tr w:rsidR="009F4CEF" w14:paraId="529ADB7A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DE3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7EC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59A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5E5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015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93F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10CB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2012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5B0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267D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D73B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C379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0BA1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1876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2B2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56A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</w:tr>
      <w:tr w:rsidR="009F4CEF" w14:paraId="50AC0DA5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ACBE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AB33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838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3D7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CD67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A87B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5C2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996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294D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73F8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=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D2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6927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E63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BF4B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8EF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06B9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</w:tr>
      <w:tr w:rsidR="009F4CEF" w14:paraId="608AC766" w14:textId="77777777" w:rsidTr="009F4CEF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4D9A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04E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0AC8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4D9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20E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28B8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080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4DE1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9512" w14:textId="77777777" w:rsidR="009F4CEF" w:rsidRDefault="009F4CEF">
            <w:pPr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8F54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87C5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6CE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C530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86FF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C632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32AC" w14:textId="77777777" w:rsidR="009F4CEF" w:rsidRDefault="009F4C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</w:p>
        </w:tc>
      </w:tr>
    </w:tbl>
    <w:p w14:paraId="471088DE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605F8D4E" w14:textId="77777777" w:rsidR="009F4CEF" w:rsidRDefault="009F4CEF" w:rsidP="00425A15">
      <w:pPr>
        <w:pStyle w:val="2"/>
        <w:ind w:firstLine="426"/>
        <w:jc w:val="left"/>
      </w:pPr>
      <w:r>
        <w:t xml:space="preserve">6.5.1. Настройка параметров Измерителя. </w:t>
      </w:r>
    </w:p>
    <w:p w14:paraId="4CBCCF50" w14:textId="77777777" w:rsidR="009F4CEF" w:rsidRDefault="009F4CEF" w:rsidP="009F4CEF">
      <w:pPr>
        <w:ind w:firstLine="360"/>
        <w:jc w:val="both"/>
        <w:rPr>
          <w:sz w:val="24"/>
          <w:szCs w:val="24"/>
        </w:rPr>
      </w:pPr>
    </w:p>
    <w:p w14:paraId="026A1213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Здесь можно подобрать </w:t>
      </w:r>
    </w:p>
    <w:p w14:paraId="3A44067E" w14:textId="77777777" w:rsidR="009F4CEF" w:rsidRDefault="009F4CEF" w:rsidP="002031BA">
      <w:pPr>
        <w:numPr>
          <w:ilvl w:val="0"/>
          <w:numId w:val="15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контрастность экрана - условный параметр </w:t>
      </w:r>
      <w:r>
        <w:rPr>
          <w:b/>
          <w:sz w:val="24"/>
          <w:szCs w:val="24"/>
        </w:rPr>
        <w:t xml:space="preserve">Кнт </w:t>
      </w:r>
      <w:r>
        <w:rPr>
          <w:sz w:val="24"/>
          <w:szCs w:val="24"/>
        </w:rPr>
        <w:t xml:space="preserve">изменяется в диапазоне от 0  (бледный экран) до 100 (контрастный экран). </w:t>
      </w:r>
    </w:p>
    <w:p w14:paraId="5EB9F454" w14:textId="77777777" w:rsidR="009F4CEF" w:rsidRDefault="009F4CEF" w:rsidP="002031BA">
      <w:pPr>
        <w:numPr>
          <w:ilvl w:val="0"/>
          <w:numId w:val="15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яркость подсветки экрана – аналогично</w:t>
      </w:r>
    </w:p>
    <w:p w14:paraId="1EDF2238" w14:textId="77777777" w:rsidR="009F4CEF" w:rsidRDefault="009F4CEF" w:rsidP="002031BA">
      <w:pPr>
        <w:numPr>
          <w:ilvl w:val="0"/>
          <w:numId w:val="15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предустановку часов - при измерениях в стандартном и специальном режимах будет индицироваться  истинное (астрономическое) время, а не время с начала измер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</w:t>
      </w:r>
    </w:p>
    <w:p w14:paraId="713080CD" w14:textId="77777777" w:rsidR="009F4CEF" w:rsidRDefault="009F4CEF" w:rsidP="002031BA">
      <w:pPr>
        <w:numPr>
          <w:ilvl w:val="0"/>
          <w:numId w:val="15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время индицирования результатов измерения -  при выборе отличного от нуля значения этого параметра (в диапазоне от 1 до 60 мин) экран ЖКИ</w:t>
      </w:r>
      <w:r w:rsidR="00DF295A">
        <w:rPr>
          <w:sz w:val="24"/>
          <w:szCs w:val="24"/>
        </w:rPr>
        <w:t xml:space="preserve"> и его подсветка</w:t>
      </w:r>
      <w:r>
        <w:rPr>
          <w:sz w:val="24"/>
          <w:szCs w:val="24"/>
        </w:rPr>
        <w:t xml:space="preserve"> га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нет через выбранное время. Для возобновления индицирования результатов следует нажать кнопку «Старт».  Если выбрано нулевое значение этого параметра, результаты будут индицироваться на ЖКИ постоянно.</w:t>
      </w:r>
    </w:p>
    <w:p w14:paraId="6CCA3D18" w14:textId="77777777" w:rsidR="009F4CEF" w:rsidRDefault="009F4CEF" w:rsidP="009F4CE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Последовательность установки соответствующих параметров такая же, как и при настройке параметров специального режима измерений (см.выше):</w:t>
      </w:r>
    </w:p>
    <w:p w14:paraId="2596AF0B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подвести (кнопками управления  ▲ или ▼) стрелку ► в центральном столбце э</w:t>
      </w:r>
      <w:r>
        <w:rPr>
          <w:sz w:val="24"/>
          <w:szCs w:val="24"/>
        </w:rPr>
        <w:t>к</w:t>
      </w:r>
      <w:r>
        <w:rPr>
          <w:sz w:val="24"/>
          <w:szCs w:val="24"/>
        </w:rPr>
        <w:t>рана к соответствующему подразделу меню;</w:t>
      </w:r>
    </w:p>
    <w:p w14:paraId="20C5ED13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нажатием на кнопку «Ввод» активизировать выбранный раздел (при этом выб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раемый параметр будет подчеркнут курсором);</w:t>
      </w:r>
    </w:p>
    <w:p w14:paraId="6424AE98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определить (кнопками управления  ▲ или ▼) требуемое значение выбираемого параметра;</w:t>
      </w:r>
    </w:p>
    <w:p w14:paraId="6E4ADC00" w14:textId="77777777" w:rsidR="009F4CEF" w:rsidRDefault="009F4CEF" w:rsidP="002031BA">
      <w:pPr>
        <w:widowControl/>
        <w:numPr>
          <w:ilvl w:val="0"/>
          <w:numId w:val="9"/>
        </w:numPr>
        <w:tabs>
          <w:tab w:val="num" w:pos="567"/>
        </w:tabs>
        <w:autoSpaceDE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вернуться (нажатием на кнопку «Стоп») в меню «Тюнинг». При этом измененный параметр будет записан в память прибора и появиться возможность выбора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гих подпунктов (кнопками управления  ▲ или ▼ можно вновь перемещать стре</w:t>
      </w:r>
      <w:r>
        <w:rPr>
          <w:sz w:val="24"/>
          <w:szCs w:val="24"/>
        </w:rPr>
        <w:t>л</w:t>
      </w:r>
      <w:r>
        <w:rPr>
          <w:sz w:val="24"/>
          <w:szCs w:val="24"/>
        </w:rPr>
        <w:t xml:space="preserve">ку ► в центральном столбце экрана). </w:t>
      </w:r>
    </w:p>
    <w:bookmarkEnd w:id="73"/>
    <w:bookmarkEnd w:id="74"/>
    <w:bookmarkEnd w:id="75"/>
    <w:bookmarkEnd w:id="76"/>
    <w:bookmarkEnd w:id="77"/>
    <w:p w14:paraId="48E6E396" w14:textId="77777777" w:rsidR="009F4CEF" w:rsidRPr="00F02C0C" w:rsidRDefault="009F4CEF">
      <w:pPr>
        <w:rPr>
          <w:sz w:val="24"/>
          <w:szCs w:val="24"/>
        </w:rPr>
      </w:pPr>
    </w:p>
    <w:p w14:paraId="5CB5C76F" w14:textId="77777777" w:rsidR="00D83380" w:rsidRPr="00D83380" w:rsidRDefault="00D83380" w:rsidP="00D83380">
      <w:pPr>
        <w:pStyle w:val="1"/>
        <w:jc w:val="left"/>
        <w:rPr>
          <w:b/>
          <w:lang w:val="ru-RU"/>
        </w:rPr>
      </w:pPr>
      <w:r w:rsidRPr="00324CBA">
        <w:rPr>
          <w:lang w:val="ru-RU"/>
        </w:rPr>
        <w:t xml:space="preserve">         </w:t>
      </w:r>
      <w:bookmarkStart w:id="86" w:name="_Toc157851505"/>
      <w:bookmarkStart w:id="87" w:name="_Toc175552517"/>
      <w:r w:rsidR="00EC3BF6" w:rsidRPr="00324CBA">
        <w:rPr>
          <w:lang w:val="ru-RU"/>
        </w:rPr>
        <w:t>7</w:t>
      </w:r>
      <w:r w:rsidRPr="00324CBA">
        <w:rPr>
          <w:lang w:val="ru-RU"/>
        </w:rPr>
        <w:t>. Интерфейс Измерителя с РС.</w:t>
      </w:r>
      <w:bookmarkEnd w:id="86"/>
      <w:bookmarkEnd w:id="87"/>
    </w:p>
    <w:p w14:paraId="44B0D447" w14:textId="77777777" w:rsidR="00D83380" w:rsidRPr="00D83380" w:rsidRDefault="00D83380" w:rsidP="00D83380">
      <w:pPr>
        <w:widowControl/>
        <w:autoSpaceDE/>
        <w:ind w:firstLine="567"/>
        <w:rPr>
          <w:sz w:val="24"/>
          <w:szCs w:val="24"/>
        </w:rPr>
      </w:pPr>
    </w:p>
    <w:p w14:paraId="4ECC714C" w14:textId="77777777" w:rsidR="00D83380" w:rsidRPr="00D83380" w:rsidRDefault="00D83380" w:rsidP="00D83380">
      <w:pPr>
        <w:widowControl/>
        <w:autoSpaceDE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Измеритель </w:t>
      </w:r>
      <w:r w:rsidR="00652132">
        <w:rPr>
          <w:sz w:val="24"/>
          <w:szCs w:val="24"/>
        </w:rPr>
        <w:t>П3-33/П3-33М</w:t>
      </w:r>
      <w:r>
        <w:rPr>
          <w:sz w:val="24"/>
          <w:szCs w:val="24"/>
        </w:rPr>
        <w:t xml:space="preserve"> может быть отнесен к новому классу интеллектуал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инструментальных средств. Комплектующий прибор программный продукт «НТМ-ЭкоМ» представляет собой полноценную экспертную систему, способную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ложить подсказку, совет, которые  пользователь может принять полностью, скоррект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ровать или полностью отвергнуть – в каждом конкретном случае в зависимости от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стоятельств.</w:t>
      </w:r>
      <w:r>
        <w:rPr>
          <w:rStyle w:val="af5"/>
        </w:rPr>
        <w:t xml:space="preserve"> </w:t>
      </w:r>
      <w:r>
        <w:rPr>
          <w:sz w:val="24"/>
          <w:szCs w:val="24"/>
        </w:rPr>
        <w:t>Основная идея состоит в том, что знания и опыт, накопленные одними специалист</w:t>
      </w:r>
      <w:r w:rsidR="00DF295A">
        <w:rPr>
          <w:sz w:val="24"/>
          <w:szCs w:val="24"/>
        </w:rPr>
        <w:t>ами</w:t>
      </w:r>
      <w:r>
        <w:rPr>
          <w:sz w:val="24"/>
          <w:szCs w:val="24"/>
        </w:rPr>
        <w:t xml:space="preserve"> высокой квалификации в данной предметной области, используются  другими специалистами в той же предметной области при решении возникающих перед ними проблем.</w:t>
      </w:r>
    </w:p>
    <w:p w14:paraId="142351B8" w14:textId="77777777" w:rsidR="00D83380" w:rsidRPr="00D83380" w:rsidRDefault="00D83380" w:rsidP="00D83380">
      <w:pPr>
        <w:widowControl/>
        <w:autoSpaceDE/>
        <w:ind w:firstLine="567"/>
        <w:rPr>
          <w:sz w:val="24"/>
          <w:szCs w:val="24"/>
        </w:rPr>
      </w:pPr>
    </w:p>
    <w:p w14:paraId="2A02C2E8" w14:textId="77777777" w:rsidR="00D83380" w:rsidRPr="00425A15" w:rsidRDefault="00EC3BF6" w:rsidP="00D83380">
      <w:pPr>
        <w:ind w:firstLine="709"/>
        <w:jc w:val="both"/>
        <w:outlineLvl w:val="1"/>
        <w:rPr>
          <w:sz w:val="24"/>
          <w:szCs w:val="24"/>
        </w:rPr>
      </w:pPr>
      <w:bookmarkStart w:id="88" w:name="_Toc157851506"/>
      <w:r w:rsidRPr="00425A15">
        <w:rPr>
          <w:sz w:val="24"/>
          <w:szCs w:val="24"/>
        </w:rPr>
        <w:t>7</w:t>
      </w:r>
      <w:r w:rsidR="00D83380" w:rsidRPr="00425A15">
        <w:rPr>
          <w:sz w:val="24"/>
          <w:szCs w:val="24"/>
        </w:rPr>
        <w:t>.1. Установка программного обеспечения интерфейса.</w:t>
      </w:r>
      <w:bookmarkEnd w:id="88"/>
    </w:p>
    <w:p w14:paraId="46FC0790" w14:textId="77777777" w:rsidR="00D83380" w:rsidRDefault="00D83380" w:rsidP="00D83380">
      <w:pPr>
        <w:ind w:firstLine="709"/>
        <w:jc w:val="both"/>
        <w:rPr>
          <w:sz w:val="24"/>
          <w:szCs w:val="24"/>
        </w:rPr>
      </w:pPr>
    </w:p>
    <w:p w14:paraId="4DBAEB84" w14:textId="77777777" w:rsidR="00D83380" w:rsidRDefault="00D83380" w:rsidP="00D8338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7.1.1 Минимальные требования к операционной системе РС.</w:t>
      </w:r>
    </w:p>
    <w:p w14:paraId="16E9F661" w14:textId="77777777" w:rsidR="00D83380" w:rsidRDefault="00D83380" w:rsidP="00D8338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установки программы «НТМ-</w:t>
      </w:r>
      <w:r w:rsidR="00DF295A">
        <w:rPr>
          <w:sz w:val="24"/>
          <w:szCs w:val="24"/>
        </w:rPr>
        <w:t>ЭкоМ</w:t>
      </w:r>
      <w:r>
        <w:rPr>
          <w:sz w:val="24"/>
          <w:szCs w:val="24"/>
        </w:rPr>
        <w:t>» на компьютере должна быть устано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лена одна из следующих операционных систем: </w:t>
      </w:r>
    </w:p>
    <w:p w14:paraId="289DAF65" w14:textId="77777777" w:rsidR="00D83380" w:rsidRDefault="00D83380" w:rsidP="00D83380">
      <w:pPr>
        <w:ind w:firstLine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Windows® 98 </w:t>
      </w:r>
    </w:p>
    <w:p w14:paraId="445E8C75" w14:textId="77777777" w:rsidR="00D83380" w:rsidRDefault="00D83380" w:rsidP="00D83380">
      <w:pPr>
        <w:ind w:firstLine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Windows® 98 Second Edition </w:t>
      </w:r>
    </w:p>
    <w:p w14:paraId="7A3F4B61" w14:textId="77777777" w:rsidR="00D83380" w:rsidRDefault="00D83380" w:rsidP="00D83380">
      <w:pPr>
        <w:ind w:firstLine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Windows® Millennium Edition (Windows Me) </w:t>
      </w:r>
    </w:p>
    <w:p w14:paraId="693BB123" w14:textId="77777777" w:rsidR="00D83380" w:rsidRDefault="00D83380" w:rsidP="00D83380">
      <w:pPr>
        <w:ind w:firstLine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Windows NT® 4 (Workstation </w:t>
      </w:r>
      <w:r>
        <w:rPr>
          <w:sz w:val="24"/>
          <w:szCs w:val="24"/>
        </w:rPr>
        <w:t>или</w:t>
      </w:r>
      <w:r>
        <w:rPr>
          <w:sz w:val="24"/>
          <w:szCs w:val="24"/>
          <w:lang w:val="en-US"/>
        </w:rPr>
        <w:t xml:space="preserve"> Server) </w:t>
      </w:r>
      <w:r>
        <w:rPr>
          <w:sz w:val="24"/>
          <w:szCs w:val="24"/>
        </w:rPr>
        <w:t>с</w:t>
      </w:r>
      <w:r>
        <w:rPr>
          <w:sz w:val="24"/>
          <w:szCs w:val="24"/>
          <w:lang w:val="en-US"/>
        </w:rPr>
        <w:t xml:space="preserve"> Service Pack 6a </w:t>
      </w:r>
    </w:p>
    <w:p w14:paraId="320770F2" w14:textId="77777777" w:rsidR="00D83380" w:rsidRDefault="00D83380" w:rsidP="00D83380">
      <w:pPr>
        <w:ind w:firstLine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Microsoft® Windows® 2000 (Professional, Server, </w:t>
      </w:r>
      <w:r>
        <w:rPr>
          <w:sz w:val="24"/>
          <w:szCs w:val="24"/>
        </w:rPr>
        <w:t>или</w:t>
      </w:r>
      <w:r>
        <w:rPr>
          <w:sz w:val="24"/>
          <w:szCs w:val="24"/>
          <w:lang w:val="en-US"/>
        </w:rPr>
        <w:t xml:space="preserve"> Advanced Server)</w:t>
      </w:r>
    </w:p>
    <w:p w14:paraId="6284B699" w14:textId="77777777" w:rsidR="00D83380" w:rsidRDefault="00D83380" w:rsidP="00D83380">
      <w:pPr>
        <w:ind w:firstLine="284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Windows® XP (Home </w:t>
      </w:r>
      <w:r>
        <w:rPr>
          <w:sz w:val="24"/>
          <w:szCs w:val="24"/>
        </w:rPr>
        <w:t>или</w:t>
      </w:r>
      <w:r>
        <w:rPr>
          <w:sz w:val="24"/>
          <w:szCs w:val="24"/>
          <w:lang w:val="en-US"/>
        </w:rPr>
        <w:t xml:space="preserve"> Professional)</w:t>
      </w:r>
    </w:p>
    <w:p w14:paraId="185DFEC0" w14:textId="77777777" w:rsidR="00D83380" w:rsidRDefault="00D83380" w:rsidP="00D83380">
      <w:pPr>
        <w:ind w:firstLine="709"/>
        <w:rPr>
          <w:sz w:val="24"/>
          <w:szCs w:val="24"/>
          <w:lang w:val="en-US"/>
        </w:rPr>
      </w:pPr>
    </w:p>
    <w:p w14:paraId="6902C631" w14:textId="77777777" w:rsidR="00D83380" w:rsidRDefault="00D83380" w:rsidP="00D83380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7.1.2. Инструкция по установке. </w:t>
      </w:r>
    </w:p>
    <w:p w14:paraId="2A7A39B7" w14:textId="77777777" w:rsidR="00D83380" w:rsidRDefault="00D83380" w:rsidP="002031BA">
      <w:pPr>
        <w:numPr>
          <w:ilvl w:val="0"/>
          <w:numId w:val="16"/>
        </w:numPr>
        <w:tabs>
          <w:tab w:val="num" w:pos="851"/>
        </w:tabs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Вставьте оптический диск с программой в 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rom</w:t>
      </w:r>
      <w:r>
        <w:rPr>
          <w:sz w:val="24"/>
          <w:szCs w:val="24"/>
        </w:rPr>
        <w:t>.</w:t>
      </w:r>
    </w:p>
    <w:p w14:paraId="2E04FB3F" w14:textId="77777777" w:rsidR="00D83380" w:rsidRDefault="00D83380" w:rsidP="002031BA">
      <w:pPr>
        <w:numPr>
          <w:ilvl w:val="0"/>
          <w:numId w:val="16"/>
        </w:numPr>
        <w:tabs>
          <w:tab w:val="num" w:pos="851"/>
        </w:tabs>
        <w:ind w:left="851" w:hanging="425"/>
        <w:rPr>
          <w:sz w:val="24"/>
          <w:szCs w:val="24"/>
        </w:rPr>
      </w:pPr>
      <w:r>
        <w:rPr>
          <w:sz w:val="24"/>
          <w:szCs w:val="24"/>
        </w:rPr>
        <w:t>Программа установки запустится автоматически</w:t>
      </w:r>
    </w:p>
    <w:p w14:paraId="10276A98" w14:textId="77777777" w:rsidR="00D83380" w:rsidRDefault="00D83380" w:rsidP="002031BA">
      <w:pPr>
        <w:numPr>
          <w:ilvl w:val="0"/>
          <w:numId w:val="16"/>
        </w:numPr>
        <w:tabs>
          <w:tab w:val="num" w:pos="851"/>
        </w:tabs>
        <w:ind w:left="851" w:hanging="425"/>
        <w:rPr>
          <w:sz w:val="24"/>
          <w:szCs w:val="24"/>
        </w:rPr>
      </w:pPr>
      <w:r>
        <w:rPr>
          <w:sz w:val="24"/>
          <w:szCs w:val="24"/>
        </w:rPr>
        <w:t>Если программа установки не запустилась автоматически следует  нажать два раза левой кнопкой мышки на файл с названием '</w:t>
      </w:r>
      <w:r>
        <w:rPr>
          <w:sz w:val="24"/>
          <w:szCs w:val="24"/>
          <w:lang w:val="en-US"/>
        </w:rPr>
        <w:t>setup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exe</w:t>
      </w:r>
      <w:r>
        <w:rPr>
          <w:sz w:val="24"/>
          <w:szCs w:val="24"/>
        </w:rPr>
        <w:t>', который записан на оптическом диске.</w:t>
      </w:r>
    </w:p>
    <w:p w14:paraId="5331005D" w14:textId="77777777" w:rsidR="00D83380" w:rsidRDefault="00D83380" w:rsidP="00D83380">
      <w:pPr>
        <w:ind w:left="426"/>
        <w:rPr>
          <w:sz w:val="24"/>
          <w:szCs w:val="24"/>
        </w:rPr>
      </w:pPr>
    </w:p>
    <w:p w14:paraId="19E7E400" w14:textId="05372399" w:rsidR="00D83380" w:rsidRDefault="006E67C8" w:rsidP="00D83380">
      <w:pPr>
        <w:ind w:left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3F5765BB" wp14:editId="7C41D938">
            <wp:extent cx="3848100" cy="1914525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9" t="15836" r="12614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A346" w14:textId="77777777" w:rsidR="00D83380" w:rsidRDefault="00D83380" w:rsidP="00D83380">
      <w:pPr>
        <w:ind w:left="426"/>
        <w:rPr>
          <w:sz w:val="24"/>
          <w:szCs w:val="24"/>
        </w:rPr>
      </w:pPr>
    </w:p>
    <w:p w14:paraId="7BDE9502" w14:textId="77777777" w:rsidR="00D83380" w:rsidRDefault="00D83380" w:rsidP="00D83380">
      <w:pPr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4.Файлы записанные на 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 xml:space="preserve"> диске.</w:t>
      </w:r>
    </w:p>
    <w:p w14:paraId="2507732D" w14:textId="77777777" w:rsidR="00D83380" w:rsidRDefault="00D83380" w:rsidP="00D83380">
      <w:pPr>
        <w:ind w:firstLine="709"/>
        <w:jc w:val="center"/>
        <w:rPr>
          <w:sz w:val="24"/>
          <w:szCs w:val="24"/>
        </w:rPr>
      </w:pPr>
    </w:p>
    <w:p w14:paraId="29DA4C28" w14:textId="77777777" w:rsidR="00D83380" w:rsidRDefault="00D83380" w:rsidP="00D83380">
      <w:pPr>
        <w:ind w:firstLine="284"/>
        <w:rPr>
          <w:sz w:val="24"/>
          <w:szCs w:val="24"/>
        </w:rPr>
      </w:pPr>
      <w:r>
        <w:rPr>
          <w:sz w:val="24"/>
          <w:szCs w:val="24"/>
        </w:rPr>
        <w:t>После этого будет произведена установка приложения (следуйте инструкциям на э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ране, нажимайте 'Next'). </w:t>
      </w:r>
    </w:p>
    <w:p w14:paraId="36A866F6" w14:textId="77777777" w:rsidR="00D83380" w:rsidRDefault="00D83380" w:rsidP="00D83380">
      <w:pPr>
        <w:ind w:firstLine="426"/>
        <w:rPr>
          <w:sz w:val="24"/>
          <w:szCs w:val="24"/>
        </w:rPr>
      </w:pPr>
      <w:r>
        <w:rPr>
          <w:sz w:val="24"/>
          <w:szCs w:val="24"/>
        </w:rPr>
        <w:t>После завершения установки на рабочем столе появится иконка программы «НТМ-ЭкоМ». Для ознакомления с работой программы при ее установке также записывается демонстрационный файл с результатами измерений параметров СВЧ-излучения  (24.05.2007(15.20)_</w:t>
      </w:r>
      <w:r>
        <w:rPr>
          <w:sz w:val="24"/>
          <w:szCs w:val="24"/>
          <w:lang w:val="en-US"/>
        </w:rPr>
        <w:t>result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uhf</w:t>
      </w:r>
      <w:r>
        <w:rPr>
          <w:sz w:val="24"/>
          <w:szCs w:val="24"/>
        </w:rPr>
        <w:t xml:space="preserve">). </w:t>
      </w:r>
    </w:p>
    <w:p w14:paraId="7582A954" w14:textId="77777777" w:rsidR="00D83380" w:rsidRDefault="00D83380" w:rsidP="00D83380">
      <w:pPr>
        <w:ind w:firstLine="426"/>
        <w:rPr>
          <w:sz w:val="24"/>
          <w:szCs w:val="24"/>
        </w:rPr>
      </w:pPr>
    </w:p>
    <w:p w14:paraId="30A70409" w14:textId="77777777" w:rsidR="00D83380" w:rsidRDefault="00D83380" w:rsidP="00D83380">
      <w:pPr>
        <w:ind w:firstLine="426"/>
        <w:rPr>
          <w:sz w:val="24"/>
          <w:szCs w:val="24"/>
        </w:rPr>
      </w:pPr>
    </w:p>
    <w:p w14:paraId="1252A550" w14:textId="77777777" w:rsidR="00D83380" w:rsidRDefault="00D83380" w:rsidP="00D83380">
      <w:pPr>
        <w:ind w:firstLine="426"/>
        <w:outlineLvl w:val="1"/>
        <w:rPr>
          <w:sz w:val="24"/>
          <w:szCs w:val="24"/>
        </w:rPr>
      </w:pPr>
      <w:bookmarkStart w:id="89" w:name="_Toc157851507"/>
      <w:r>
        <w:rPr>
          <w:sz w:val="24"/>
          <w:szCs w:val="24"/>
        </w:rPr>
        <w:t>7.2. Работа программы «НТМ-</w:t>
      </w:r>
      <w:r w:rsidR="00DF295A">
        <w:rPr>
          <w:sz w:val="24"/>
          <w:szCs w:val="24"/>
        </w:rPr>
        <w:t>Эко</w:t>
      </w:r>
      <w:r>
        <w:rPr>
          <w:sz w:val="24"/>
          <w:szCs w:val="24"/>
        </w:rPr>
        <w:t>М».</w:t>
      </w:r>
      <w:bookmarkEnd w:id="89"/>
    </w:p>
    <w:p w14:paraId="079CB1F4" w14:textId="77777777" w:rsidR="00D83380" w:rsidRPr="00D83380" w:rsidRDefault="00D83380" w:rsidP="00D83380">
      <w:pPr>
        <w:widowControl/>
        <w:autoSpaceDE/>
        <w:ind w:firstLine="567"/>
        <w:rPr>
          <w:sz w:val="24"/>
          <w:szCs w:val="24"/>
        </w:rPr>
      </w:pPr>
    </w:p>
    <w:p w14:paraId="2163807C" w14:textId="77777777" w:rsidR="00D83380" w:rsidRDefault="00D83380" w:rsidP="00D83380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7.2.1.Приложение запускается </w:t>
      </w:r>
      <w:r w:rsidR="00DF295A">
        <w:rPr>
          <w:sz w:val="24"/>
          <w:szCs w:val="24"/>
        </w:rPr>
        <w:t xml:space="preserve"> </w:t>
      </w:r>
      <w:r>
        <w:rPr>
          <w:sz w:val="24"/>
          <w:szCs w:val="24"/>
        </w:rPr>
        <w:t>стандартно</w:t>
      </w:r>
      <w:r w:rsidR="00DF295A">
        <w:rPr>
          <w:sz w:val="24"/>
          <w:szCs w:val="24"/>
        </w:rPr>
        <w:t>й</w:t>
      </w:r>
      <w:r>
        <w:rPr>
          <w:sz w:val="24"/>
          <w:szCs w:val="24"/>
        </w:rPr>
        <w:t xml:space="preserve"> в среде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 xml:space="preserve"> процедурой - необх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димо щелкнуть два раза левой кнопкой мышки на иконке «НТМ-ЭкоМ», расположе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на рабочем столе. После запуска приложения открывается общая заставка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граммы (рис.5):</w:t>
      </w:r>
    </w:p>
    <w:p w14:paraId="0144DA49" w14:textId="77777777" w:rsidR="00D83380" w:rsidRDefault="00D83380" w:rsidP="00D83380">
      <w:pPr>
        <w:ind w:left="360"/>
        <w:rPr>
          <w:sz w:val="24"/>
          <w:szCs w:val="24"/>
        </w:rPr>
      </w:pPr>
    </w:p>
    <w:p w14:paraId="4976CFB3" w14:textId="20A73686" w:rsidR="00D83380" w:rsidRDefault="006E67C8" w:rsidP="00D83380">
      <w:pPr>
        <w:ind w:left="360"/>
        <w:jc w:val="center"/>
        <w:rPr>
          <w:b/>
          <w:sz w:val="24"/>
          <w:szCs w:val="24"/>
        </w:rPr>
      </w:pPr>
      <w:r w:rsidRPr="00093986">
        <w:rPr>
          <w:b/>
          <w:noProof/>
          <w:sz w:val="24"/>
          <w:szCs w:val="24"/>
        </w:rPr>
        <w:lastRenderedPageBreak/>
        <w:drawing>
          <wp:inline distT="0" distB="0" distL="0" distR="0" wp14:anchorId="16E67B46" wp14:editId="315EE5EB">
            <wp:extent cx="3543300" cy="261937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9018" r="27205" b="3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F42C" w14:textId="77777777" w:rsidR="00D83380" w:rsidRDefault="00D83380" w:rsidP="00D83380">
      <w:pPr>
        <w:ind w:left="360"/>
        <w:jc w:val="center"/>
        <w:rPr>
          <w:b/>
          <w:sz w:val="24"/>
          <w:szCs w:val="24"/>
        </w:rPr>
      </w:pPr>
    </w:p>
    <w:p w14:paraId="354621BD" w14:textId="77777777" w:rsidR="00D83380" w:rsidRDefault="00D83380" w:rsidP="00D83380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Рисунок 5. Заставка программы «НТМ-ЭкоМ»</w:t>
      </w:r>
    </w:p>
    <w:p w14:paraId="5E891CE9" w14:textId="77777777" w:rsidR="00D83380" w:rsidRDefault="00D83380" w:rsidP="00D83380">
      <w:pPr>
        <w:ind w:left="360"/>
        <w:rPr>
          <w:sz w:val="24"/>
          <w:szCs w:val="24"/>
        </w:rPr>
      </w:pPr>
    </w:p>
    <w:p w14:paraId="4D26FAE6" w14:textId="77777777" w:rsidR="00D83380" w:rsidRDefault="00D83380" w:rsidP="00DF295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Программа поддерживает работу нескольких Измерителей ( Измерителя электр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ческих и магнитных полей промышленной частоты «ВЕ-50», Измерителя параметров микроклимата «Метеоскоп», Измерителей плотности потока энергии электромагнитн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поля П3-33 и П3-33М)</w:t>
      </w:r>
      <w:r w:rsidR="00DF295A">
        <w:rPr>
          <w:sz w:val="24"/>
          <w:szCs w:val="24"/>
        </w:rPr>
        <w:t xml:space="preserve"> Список Измерителей, работающих с программой «НТМ-ЭкоМ» постоянно расширяется.</w:t>
      </w:r>
      <w:r>
        <w:rPr>
          <w:sz w:val="24"/>
          <w:szCs w:val="24"/>
        </w:rPr>
        <w:t xml:space="preserve"> Для выбора нужной подпрограммы следует щелкнуть левой кнопкой мыши по соответствующему значку на заставке. Открывается первое рабочее окно для прибора П3-33/П3-33М (см.Рис.6), содержащее предложение выбрать – с каким источником данных предстоит работа.  Возможные источники – ранее зап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санные в файлы ПК данные (если они были сохранены в текстовом виде, их можно только просматривать, если сархивированы на диске, то их можно редактировать,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пользовать для составления протокола и пр.), память Измерителя, данные, поступющие из Измерителя в режиме </w:t>
      </w:r>
      <w:r>
        <w:rPr>
          <w:sz w:val="24"/>
          <w:szCs w:val="24"/>
          <w:lang w:val="en-US"/>
        </w:rPr>
        <w:t>on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line</w:t>
      </w:r>
      <w:r>
        <w:rPr>
          <w:sz w:val="24"/>
          <w:szCs w:val="24"/>
        </w:rPr>
        <w:t xml:space="preserve">. </w:t>
      </w:r>
    </w:p>
    <w:p w14:paraId="6B7424BD" w14:textId="77777777" w:rsidR="00D83380" w:rsidRDefault="00D83380" w:rsidP="00DF295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7.2. Если выбирается сархивированный файл (см. Рис.7), запасенные данные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низуются в виде таблицы на рабочем поле окна. Приводится информация о типе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водском номере Измерителя, количестве обследованных мест и суммарном числе зам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ров. Далее следует таблица результатов, полученных на каждом месте измерения и  величина энергетической экспозиции за время измерений на этом месте. Перечень до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тупных действий включает в себя </w:t>
      </w:r>
    </w:p>
    <w:p w14:paraId="61B26909" w14:textId="77777777" w:rsidR="00D83380" w:rsidRDefault="00D83380" w:rsidP="00DF295A">
      <w:pPr>
        <w:pStyle w:val="af4"/>
        <w:widowControl w:val="0"/>
        <w:numPr>
          <w:ilvl w:val="0"/>
          <w:numId w:val="17"/>
        </w:numPr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просмотр результатов, </w:t>
      </w:r>
    </w:p>
    <w:p w14:paraId="14745A36" w14:textId="77777777" w:rsidR="00D83380" w:rsidRDefault="00D83380" w:rsidP="00DF295A">
      <w:pPr>
        <w:pStyle w:val="af4"/>
        <w:widowControl w:val="0"/>
        <w:numPr>
          <w:ilvl w:val="0"/>
          <w:numId w:val="17"/>
        </w:numPr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архивирование их на диске, </w:t>
      </w:r>
    </w:p>
    <w:p w14:paraId="4EB57839" w14:textId="77777777" w:rsidR="00D83380" w:rsidRDefault="00D83380" w:rsidP="00DF295A">
      <w:pPr>
        <w:pStyle w:val="af4"/>
        <w:widowControl w:val="0"/>
        <w:numPr>
          <w:ilvl w:val="0"/>
          <w:numId w:val="17"/>
        </w:numPr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>оформление протокола инструментального контроля,</w:t>
      </w:r>
    </w:p>
    <w:p w14:paraId="22D1FBCD" w14:textId="77777777" w:rsidR="00D83380" w:rsidRDefault="00D83380" w:rsidP="00DF295A">
      <w:pPr>
        <w:pStyle w:val="af4"/>
        <w:widowControl w:val="0"/>
        <w:numPr>
          <w:ilvl w:val="0"/>
          <w:numId w:val="17"/>
        </w:numPr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>экспресс – анализ результатов.</w:t>
      </w:r>
    </w:p>
    <w:p w14:paraId="6CB599D2" w14:textId="77777777" w:rsidR="00D83380" w:rsidRDefault="00D83380" w:rsidP="00D83380">
      <w:pPr>
        <w:ind w:left="786"/>
        <w:rPr>
          <w:sz w:val="24"/>
          <w:szCs w:val="24"/>
        </w:rPr>
      </w:pPr>
    </w:p>
    <w:p w14:paraId="0DDB0FE4" w14:textId="651659D1" w:rsidR="00D83380" w:rsidRDefault="006E67C8" w:rsidP="00D83380">
      <w:pPr>
        <w:ind w:firstLine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lastRenderedPageBreak/>
        <w:drawing>
          <wp:inline distT="0" distB="0" distL="0" distR="0" wp14:anchorId="2313E9B9" wp14:editId="7565FFE1">
            <wp:extent cx="3543300" cy="2647950"/>
            <wp:effectExtent l="0" t="0" r="0" b="0"/>
            <wp:docPr id="6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8620" r="26884" b="3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6862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</w:p>
    <w:p w14:paraId="3F9A472D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>Рисунок 6.</w:t>
      </w:r>
    </w:p>
    <w:p w14:paraId="1CA95F71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</w:p>
    <w:p w14:paraId="28BF4094" w14:textId="6B020116" w:rsidR="00D83380" w:rsidRDefault="006E67C8" w:rsidP="00D83380">
      <w:pPr>
        <w:ind w:firstLine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4DFA2803" wp14:editId="0E1587A8">
            <wp:extent cx="3571875" cy="2628900"/>
            <wp:effectExtent l="0" t="0" r="0" b="0"/>
            <wp:docPr id="7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t="27255" r="18854" b="1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2F07" w14:textId="77777777" w:rsidR="00D83380" w:rsidRDefault="00D83380" w:rsidP="00D83380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A20167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>Рисунок 7.</w:t>
      </w:r>
    </w:p>
    <w:p w14:paraId="601C886F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</w:p>
    <w:p w14:paraId="41AAF71F" w14:textId="77777777" w:rsidR="00D83380" w:rsidRDefault="00D83380" w:rsidP="00DF295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Если выбирается одно из последний двух действий, будет затребована дополн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тельная информация. Для экспрексс-анализа это сведения о номере места, для которого проводится такой анализ, типе источника, и характеристиках (территория жилой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стройки или производственные условия) места проведения измерений. По желанию пользователя возможно внесение дополнительной информации о месте проведения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мерений. После введения этой информации активизируется кнопка «Анализировать результаты», после нажатия на нее в рабочем поле окна появляется та же таблица, что и в окне на Рис.6, но заголовок таблицы будет содержать номер места, его характерист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ку и тип источника, создающего поток СВЧ-излучения на этом месте, таблица будет дополнена столбцом, содержащим заключения по результатам каждого замера и в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це будет сделано примечание – по какому из зарегистрированных параметров пров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дился анализ. Последнее определяется требованиями соответствующих СанПиН’ов (для производственных условий, территорий ПРТО, места вблизи антенн базовых ста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ций и пр.). Результаты проведенного анализа, вместе с дополнительной информацией о месте измерения можно </w:t>
      </w:r>
      <w:r>
        <w:rPr>
          <w:sz w:val="24"/>
          <w:szCs w:val="24"/>
        </w:rPr>
        <w:lastRenderedPageBreak/>
        <w:t>сохранить в файле ПК в текстовом виде (в дальнейшем их можно будет только просматривать</w:t>
      </w:r>
      <w:r w:rsidR="00F80E43">
        <w:rPr>
          <w:sz w:val="24"/>
          <w:szCs w:val="24"/>
        </w:rPr>
        <w:t xml:space="preserve"> - </w:t>
      </w:r>
      <w:r w:rsidR="00DF295A">
        <w:rPr>
          <w:sz w:val="24"/>
          <w:szCs w:val="24"/>
        </w:rPr>
        <w:t xml:space="preserve">в программе «НТМ-ЭкоМ» или редактировать в </w:t>
      </w:r>
      <w:r w:rsidR="00DF295A">
        <w:rPr>
          <w:sz w:val="24"/>
          <w:szCs w:val="24"/>
          <w:lang w:val="en-US"/>
        </w:rPr>
        <w:t>MWord</w:t>
      </w:r>
      <w:r w:rsidR="00DF295A">
        <w:rPr>
          <w:sz w:val="24"/>
          <w:szCs w:val="24"/>
        </w:rPr>
        <w:t xml:space="preserve">, отправлять по </w:t>
      </w:r>
      <w:r w:rsidR="00DF295A">
        <w:rPr>
          <w:sz w:val="24"/>
          <w:szCs w:val="24"/>
          <w:lang w:val="en-US"/>
        </w:rPr>
        <w:t>e</w:t>
      </w:r>
      <w:r w:rsidR="00DF295A" w:rsidRPr="00DF295A">
        <w:rPr>
          <w:sz w:val="24"/>
          <w:szCs w:val="24"/>
        </w:rPr>
        <w:t>-</w:t>
      </w:r>
      <w:r w:rsidR="00DF295A">
        <w:rPr>
          <w:sz w:val="24"/>
          <w:szCs w:val="24"/>
          <w:lang w:val="en-US"/>
        </w:rPr>
        <w:t>mail</w:t>
      </w:r>
      <w:r w:rsidR="00DF295A" w:rsidRPr="00DF295A">
        <w:rPr>
          <w:sz w:val="24"/>
          <w:szCs w:val="24"/>
        </w:rPr>
        <w:t xml:space="preserve"> </w:t>
      </w:r>
      <w:r w:rsidR="00DF295A">
        <w:rPr>
          <w:sz w:val="24"/>
          <w:szCs w:val="24"/>
        </w:rPr>
        <w:t>и т.д.</w:t>
      </w:r>
      <w:r>
        <w:rPr>
          <w:sz w:val="24"/>
          <w:szCs w:val="24"/>
        </w:rPr>
        <w:t xml:space="preserve">). </w:t>
      </w:r>
    </w:p>
    <w:p w14:paraId="56D73036" w14:textId="77777777" w:rsidR="00D83380" w:rsidRDefault="00D83380" w:rsidP="00DF295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7.3. Если во время работы с Измерителем в  подменю «Специальный режим» отм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тить значком «+» пункт «В ПК», или сделать это в подменю «Память» (после выбора  подраздела «В ПК» нажатием на кнопку «Ввод»),  упрвление Измерителем переходит к программе «НТМ-ЭкоМ». </w:t>
      </w:r>
    </w:p>
    <w:p w14:paraId="18615A31" w14:textId="77777777" w:rsidR="00D83380" w:rsidRDefault="00D83380" w:rsidP="00F80E4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этой программе в первом рабочем окне при выборе источника результатов след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ет отметить либо «</w:t>
      </w:r>
      <w:r>
        <w:rPr>
          <w:sz w:val="24"/>
          <w:szCs w:val="24"/>
          <w:lang w:val="en-US"/>
        </w:rPr>
        <w:t>on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line</w:t>
      </w:r>
      <w:r>
        <w:rPr>
          <w:sz w:val="24"/>
          <w:szCs w:val="24"/>
        </w:rPr>
        <w:t>» режим, либо «память измерителя» соответственно. После включения этого подпункта программы, в рабочем окне появляется инструкция, опр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деляющая порядок работы системы Измеритель – ПК. Выполнив все пункты этой инс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рукции и указав </w:t>
      </w:r>
      <w:r>
        <w:rPr>
          <w:sz w:val="24"/>
          <w:szCs w:val="24"/>
          <w:lang w:val="en-US"/>
        </w:rPr>
        <w:t>Comport</w:t>
      </w:r>
      <w:r w:rsidRPr="00D833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ПК, подключенный к Измерителю, нажатием кнопки </w:t>
      </w:r>
      <w:r>
        <w:rPr>
          <w:sz w:val="24"/>
          <w:szCs w:val="24"/>
          <w:lang w:val="en-US"/>
        </w:rPr>
        <w:t>OK</w:t>
      </w:r>
      <w:r w:rsidRPr="00D8338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реходим в режим управления Измерителем. </w:t>
      </w:r>
    </w:p>
    <w:p w14:paraId="69CDC3B8" w14:textId="77777777" w:rsidR="00D83380" w:rsidRDefault="00D83380" w:rsidP="00D83380">
      <w:pPr>
        <w:ind w:firstLine="426"/>
        <w:rPr>
          <w:sz w:val="24"/>
          <w:szCs w:val="24"/>
        </w:rPr>
      </w:pPr>
    </w:p>
    <w:p w14:paraId="15DA5358" w14:textId="726759D6" w:rsidR="00D83380" w:rsidRDefault="006E67C8" w:rsidP="00D83380">
      <w:pPr>
        <w:ind w:firstLine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10DDD1B6" wp14:editId="08EFCBBA">
            <wp:extent cx="5048250" cy="261937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806" r="13416" b="4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2737" w14:textId="77777777" w:rsidR="00D83380" w:rsidRDefault="00D83380" w:rsidP="00D83380">
      <w:pPr>
        <w:ind w:firstLine="426"/>
        <w:rPr>
          <w:sz w:val="24"/>
          <w:szCs w:val="24"/>
        </w:rPr>
      </w:pPr>
    </w:p>
    <w:p w14:paraId="1439576E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>Рисунок 8.</w:t>
      </w:r>
    </w:p>
    <w:p w14:paraId="76DBC08B" w14:textId="77777777" w:rsidR="00D83380" w:rsidRDefault="00D83380" w:rsidP="00D83380">
      <w:pPr>
        <w:ind w:firstLine="426"/>
        <w:jc w:val="center"/>
        <w:rPr>
          <w:sz w:val="24"/>
          <w:szCs w:val="24"/>
        </w:rPr>
      </w:pPr>
    </w:p>
    <w:p w14:paraId="67768D6E" w14:textId="77777777" w:rsidR="00D83380" w:rsidRDefault="00D83380" w:rsidP="00F80E4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этом режиме появляется рабочее окно, представленное на рис.8.</w:t>
      </w:r>
      <w:r w:rsidR="00F80E43">
        <w:rPr>
          <w:sz w:val="24"/>
          <w:szCs w:val="24"/>
        </w:rPr>
        <w:t xml:space="preserve"> </w:t>
      </w:r>
      <w:r>
        <w:rPr>
          <w:sz w:val="24"/>
          <w:szCs w:val="24"/>
        </w:rPr>
        <w:t>До начала изм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рений активна кнопка «Изменить параметры», нажав на которую можно перейти к окну установки режимов работы Измерителя – выбор частоты, периода съема результатов, производить или нет анализ результатов (в этом случае потребуется дополнительная информация о характеристиках места измерения СВЧ-излучения). Если выбирается режим с записью </w:t>
      </w:r>
      <w:r w:rsidR="00F80E43">
        <w:rPr>
          <w:sz w:val="24"/>
          <w:szCs w:val="24"/>
        </w:rPr>
        <w:t xml:space="preserve">или с анализом </w:t>
      </w:r>
      <w:r>
        <w:rPr>
          <w:sz w:val="24"/>
          <w:szCs w:val="24"/>
        </w:rPr>
        <w:t>результатов, то возврат к рабочему окну рис.</w:t>
      </w:r>
      <w:r w:rsidR="00F80E43">
        <w:rPr>
          <w:sz w:val="24"/>
          <w:szCs w:val="24"/>
        </w:rPr>
        <w:t>8</w:t>
      </w:r>
      <w:r>
        <w:rPr>
          <w:sz w:val="24"/>
          <w:szCs w:val="24"/>
        </w:rPr>
        <w:t xml:space="preserve"> (кно</w:t>
      </w:r>
      <w:r>
        <w:rPr>
          <w:sz w:val="24"/>
          <w:szCs w:val="24"/>
        </w:rPr>
        <w:t>п</w:t>
      </w:r>
      <w:r>
        <w:rPr>
          <w:sz w:val="24"/>
          <w:szCs w:val="24"/>
        </w:rPr>
        <w:t>кой «Назад») активизирует измерения после нажатия на кнопку «Начать измерения». После этого, наряду с текущими результатами (в левой части окна) в рабочем поле, оз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главленном «Запись и анализ результатов измерения» появляется табличка с </w:t>
      </w:r>
      <w:r w:rsidR="00F80E43">
        <w:rPr>
          <w:sz w:val="24"/>
          <w:szCs w:val="24"/>
        </w:rPr>
        <w:t>усредне</w:t>
      </w:r>
      <w:r w:rsidR="00F80E43">
        <w:rPr>
          <w:sz w:val="24"/>
          <w:szCs w:val="24"/>
        </w:rPr>
        <w:t>н</w:t>
      </w:r>
      <w:r w:rsidR="00F80E43">
        <w:rPr>
          <w:sz w:val="24"/>
          <w:szCs w:val="24"/>
        </w:rPr>
        <w:t xml:space="preserve">ными и максимальными значениями </w:t>
      </w:r>
      <w:r>
        <w:rPr>
          <w:sz w:val="24"/>
          <w:szCs w:val="24"/>
        </w:rPr>
        <w:t>результат</w:t>
      </w:r>
      <w:r w:rsidR="00F80E43">
        <w:rPr>
          <w:sz w:val="24"/>
          <w:szCs w:val="24"/>
        </w:rPr>
        <w:t>ов</w:t>
      </w:r>
      <w:r>
        <w:rPr>
          <w:sz w:val="24"/>
          <w:szCs w:val="24"/>
        </w:rPr>
        <w:t xml:space="preserve"> измерения</w:t>
      </w:r>
      <w:r w:rsidR="00F80E43">
        <w:rPr>
          <w:sz w:val="24"/>
          <w:szCs w:val="24"/>
        </w:rPr>
        <w:t xml:space="preserve"> за выбранный интервал времени</w:t>
      </w:r>
      <w:r>
        <w:rPr>
          <w:sz w:val="24"/>
          <w:szCs w:val="24"/>
        </w:rPr>
        <w:t xml:space="preserve">. </w:t>
      </w:r>
      <w:r w:rsidR="00F80E43">
        <w:rPr>
          <w:sz w:val="24"/>
          <w:szCs w:val="24"/>
        </w:rPr>
        <w:t>В процессе измерения</w:t>
      </w:r>
      <w:r>
        <w:rPr>
          <w:sz w:val="24"/>
          <w:szCs w:val="24"/>
        </w:rPr>
        <w:t>,</w:t>
      </w:r>
      <w:r w:rsidR="00F80E43">
        <w:rPr>
          <w:sz w:val="24"/>
          <w:szCs w:val="24"/>
        </w:rPr>
        <w:t xml:space="preserve"> </w:t>
      </w:r>
      <w:r>
        <w:rPr>
          <w:sz w:val="24"/>
          <w:szCs w:val="24"/>
        </w:rPr>
        <w:t>эта табличка наращивает строки</w:t>
      </w:r>
      <w:r w:rsidR="00F80E43">
        <w:rPr>
          <w:sz w:val="24"/>
          <w:szCs w:val="24"/>
        </w:rPr>
        <w:t xml:space="preserve"> (через выбранный интервал времени)</w:t>
      </w:r>
      <w:r>
        <w:rPr>
          <w:sz w:val="24"/>
          <w:szCs w:val="24"/>
        </w:rPr>
        <w:t>.</w:t>
      </w:r>
      <w:r w:rsidR="00F80E43">
        <w:rPr>
          <w:sz w:val="24"/>
          <w:szCs w:val="24"/>
        </w:rPr>
        <w:t xml:space="preserve"> </w:t>
      </w:r>
      <w:r w:rsidR="00D440C6">
        <w:rPr>
          <w:sz w:val="24"/>
          <w:szCs w:val="24"/>
        </w:rPr>
        <w:t>В любой момент времени можно сохранить таблицу в текстовом виде, нажав на кнопку «Сохранить в текстовом виде».</w:t>
      </w:r>
    </w:p>
    <w:p w14:paraId="4A1C9565" w14:textId="77777777" w:rsidR="00D83380" w:rsidRDefault="00D83380" w:rsidP="00224E3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 завершению сеанса связи появляется возможность записать резльтаты в память ПК как текстовый файл</w:t>
      </w:r>
      <w:r w:rsidR="00D440C6">
        <w:rPr>
          <w:sz w:val="24"/>
          <w:szCs w:val="24"/>
        </w:rPr>
        <w:t xml:space="preserve">, </w:t>
      </w:r>
      <w:r>
        <w:rPr>
          <w:sz w:val="24"/>
          <w:szCs w:val="24"/>
        </w:rPr>
        <w:t>а также сархивировать данные для последующей работы с 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ми или провести экспресс-анализ или составить протокол измерений. Все эти возмо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ности перечисляются в поле «Доступные действия с результатами измерений». После входа в него, следует отметить соответствующий пункт и перейти к работе в выбра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ном режиме, </w:t>
      </w:r>
      <w:r>
        <w:rPr>
          <w:sz w:val="24"/>
          <w:szCs w:val="24"/>
        </w:rPr>
        <w:lastRenderedPageBreak/>
        <w:t xml:space="preserve">нажав на кнопку «ОК» рядом с соответствующей строчкой.  </w:t>
      </w:r>
    </w:p>
    <w:p w14:paraId="459C14C4" w14:textId="77777777" w:rsidR="00D83380" w:rsidRDefault="00D83380" w:rsidP="00224E3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режима экспресс-анализа  или составления  протокола измерений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обходимо (также, как и при анализе ранее записанных данных, см. п.7.2) ввести свед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о номере места, для которого проводится такой анализ, типе источника, и характ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ристиках (территория жилой застройки или производственные условия) места провед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измерений. Различия в объемах дополнительной информации при анализе данных и при составлении протокола определяются тем, что анализ проводится как для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водственных условий, так и для территорий жилой застройки, а составление проток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лов предусматривается только для производственных условий. По желанию пользов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теля возможно внесение дополнительной информации о месте проведения измерений. Для экспресс-анализа эта информация в произвольной форме заносится в поле «Допо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нительные сведения о месте измерения», при составлении протокола требования к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формации о месте измерений и условиях труда на нем детализуются, так же как и св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дения о радиопередающем объекте. Вид окна с перечнем требуемых сведений об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точнике излучения приведен на рис. 9.</w:t>
      </w:r>
    </w:p>
    <w:p w14:paraId="0FD56B36" w14:textId="77777777" w:rsidR="00D83380" w:rsidRDefault="00D83380" w:rsidP="00D83380">
      <w:pPr>
        <w:ind w:firstLine="426"/>
        <w:rPr>
          <w:sz w:val="24"/>
          <w:szCs w:val="24"/>
        </w:rPr>
      </w:pPr>
    </w:p>
    <w:p w14:paraId="097EBF73" w14:textId="59753028" w:rsidR="00D83380" w:rsidRDefault="006E67C8" w:rsidP="00D83380">
      <w:pPr>
        <w:ind w:firstLine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28C2E5B2" wp14:editId="6AA8669B">
            <wp:extent cx="3571875" cy="26193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8418" r="23997" b="3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6788" w14:textId="77777777" w:rsidR="00D83380" w:rsidRDefault="00D83380" w:rsidP="00D83380">
      <w:pPr>
        <w:ind w:firstLine="426"/>
        <w:rPr>
          <w:sz w:val="24"/>
          <w:szCs w:val="24"/>
        </w:rPr>
      </w:pPr>
    </w:p>
    <w:p w14:paraId="7227B48E" w14:textId="77777777" w:rsidR="00D83380" w:rsidRDefault="00D83380" w:rsidP="00D83380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Рисунок 9.</w:t>
      </w:r>
    </w:p>
    <w:p w14:paraId="784697DB" w14:textId="77777777" w:rsidR="00224E33" w:rsidRDefault="00D83380" w:rsidP="00224E3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Соответствующие поля рабочей области заполняются последовательно, перемещ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</w:t>
      </w:r>
      <w:r w:rsidR="00224E33">
        <w:rPr>
          <w:sz w:val="24"/>
          <w:szCs w:val="24"/>
        </w:rPr>
        <w:t>и</w:t>
      </w:r>
      <w:r>
        <w:rPr>
          <w:sz w:val="24"/>
          <w:szCs w:val="24"/>
        </w:rPr>
        <w:t>е по ним осуществляется лифтом линейки прокрутки. При необходимости,</w:t>
      </w:r>
    </w:p>
    <w:p w14:paraId="473C9888" w14:textId="77777777" w:rsidR="00D83380" w:rsidRDefault="00224E33" w:rsidP="00224E33">
      <w:pPr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D83380">
        <w:rPr>
          <w:sz w:val="24"/>
          <w:szCs w:val="24"/>
        </w:rPr>
        <w:t>юбому полю можно вернуться для коррекции внесенных сведений.</w:t>
      </w:r>
    </w:p>
    <w:p w14:paraId="7AB46980" w14:textId="77777777" w:rsidR="00D83380" w:rsidRDefault="00D83380" w:rsidP="00224E3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Кроме сведений об обследуемом объекте, для составления протокола требуется информация о том, кто проводил измерения. Соответствующие поля открываются при переходе на закладку «Сведения об организации, привлеченной к измерениям». </w:t>
      </w:r>
    </w:p>
    <w:p w14:paraId="76405A5E" w14:textId="77777777" w:rsidR="00D83380" w:rsidRDefault="00D83380" w:rsidP="00224E3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Введенная информация об объекте инспекции и инспектирующей организации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жет быть сохранена в отдельном файле, либо внесена в подготавливаемый документ из ранее записанного файла. При необходимости частичного обновления информации, соответствующие поля рабочей области могут быть скорректированы. После набора определенной базы данных, такая возможность существенно упрощает работу с прот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колами.</w:t>
      </w:r>
    </w:p>
    <w:p w14:paraId="1DD7C68E" w14:textId="77777777" w:rsidR="00D83380" w:rsidRDefault="00D83380" w:rsidP="00224E33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заполнения всех полей рабочей области активизируется кнопка «Далее»,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жав на нее переходим к новой рабочей области  (см. Рис.10). В единственное поле этой области следует внести данные, характеризующие каждое обследованное рабочее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сто. Выбирается номер места и даются характеристики рабочих мест:</w:t>
      </w:r>
    </w:p>
    <w:p w14:paraId="79E8F98B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положение рабочего места относительно основных объектов помещения, </w:t>
      </w:r>
    </w:p>
    <w:p w14:paraId="79BA4008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профессия и должность работников (категория персонала),  </w:t>
      </w:r>
    </w:p>
    <w:p w14:paraId="79375A87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форма организации труда, </w:t>
      </w:r>
    </w:p>
    <w:p w14:paraId="5B98F556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оборудование, </w:t>
      </w:r>
    </w:p>
    <w:p w14:paraId="1608CDAB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операции,  </w:t>
      </w:r>
    </w:p>
    <w:p w14:paraId="6AC6E266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используемые материалы и сырье, </w:t>
      </w:r>
    </w:p>
    <w:p w14:paraId="6AE8559E" w14:textId="77777777" w:rsidR="00D83380" w:rsidRDefault="00D83380" w:rsidP="002031BA">
      <w:pPr>
        <w:pStyle w:val="af4"/>
        <w:widowControl w:val="0"/>
        <w:numPr>
          <w:ilvl w:val="0"/>
          <w:numId w:val="18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 xml:space="preserve">прочие показатели, важные для оценки труда работников. </w:t>
      </w:r>
    </w:p>
    <w:p w14:paraId="6E298442" w14:textId="77777777" w:rsidR="00D83380" w:rsidRDefault="00D83380" w:rsidP="00D83380">
      <w:pPr>
        <w:pStyle w:val="af4"/>
        <w:widowControl w:val="0"/>
        <w:autoSpaceDE w:val="0"/>
        <w:autoSpaceDN w:val="0"/>
        <w:rPr>
          <w:sz w:val="24"/>
          <w:szCs w:val="24"/>
        </w:rPr>
      </w:pPr>
    </w:p>
    <w:p w14:paraId="49C3CD8A" w14:textId="344122A1" w:rsidR="00D83380" w:rsidRDefault="006E67C8" w:rsidP="00D83380">
      <w:pPr>
        <w:ind w:firstLine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57F2A871" wp14:editId="36B40C1A">
            <wp:extent cx="3562350" cy="260985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7036" r="29770" b="2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00D2" w14:textId="77777777" w:rsidR="00D83380" w:rsidRDefault="00D83380" w:rsidP="00D83380">
      <w:pPr>
        <w:ind w:left="360" w:firstLine="426"/>
        <w:jc w:val="center"/>
        <w:rPr>
          <w:sz w:val="24"/>
          <w:szCs w:val="24"/>
        </w:rPr>
      </w:pPr>
    </w:p>
    <w:p w14:paraId="5C796263" w14:textId="77777777" w:rsidR="00D83380" w:rsidRDefault="00D83380" w:rsidP="00D83380">
      <w:pPr>
        <w:ind w:left="360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Рисунок 10.</w:t>
      </w:r>
    </w:p>
    <w:p w14:paraId="37C05199" w14:textId="77777777" w:rsidR="00D83380" w:rsidRDefault="00D83380" w:rsidP="00D83380">
      <w:pPr>
        <w:ind w:left="360" w:firstLine="426"/>
        <w:jc w:val="center"/>
        <w:rPr>
          <w:sz w:val="24"/>
          <w:szCs w:val="24"/>
        </w:rPr>
      </w:pPr>
    </w:p>
    <w:p w14:paraId="6807280E" w14:textId="77777777" w:rsidR="00D83380" w:rsidRDefault="00D83380" w:rsidP="00D83380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Завершение описания всех мест подтверждается нажатием на кнопку «Завершить описание мест измерения», что приводит к переходу к следующей рабочей области (см. Рис.11). </w:t>
      </w:r>
    </w:p>
    <w:p w14:paraId="75989A3E" w14:textId="77777777" w:rsidR="00D83380" w:rsidRDefault="00D83380" w:rsidP="00D83380">
      <w:pPr>
        <w:ind w:left="360" w:firstLine="426"/>
        <w:rPr>
          <w:sz w:val="24"/>
          <w:szCs w:val="24"/>
        </w:rPr>
      </w:pPr>
    </w:p>
    <w:p w14:paraId="7A6231B5" w14:textId="717E8CA3" w:rsidR="00D83380" w:rsidRDefault="006E67C8" w:rsidP="00D83380">
      <w:pPr>
        <w:ind w:left="360" w:firstLine="426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1334DB88" wp14:editId="4A1A6416">
            <wp:extent cx="3543300" cy="2600325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7438" r="29932" b="2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F041" w14:textId="77777777" w:rsidR="00D83380" w:rsidRDefault="00D83380" w:rsidP="00D83380">
      <w:pPr>
        <w:ind w:left="360" w:firstLine="426"/>
        <w:rPr>
          <w:sz w:val="24"/>
          <w:szCs w:val="24"/>
        </w:rPr>
      </w:pPr>
    </w:p>
    <w:p w14:paraId="1222BF10" w14:textId="77777777" w:rsidR="00D83380" w:rsidRDefault="00D83380" w:rsidP="00D83380">
      <w:pPr>
        <w:ind w:left="360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Рисцнок 11.</w:t>
      </w:r>
    </w:p>
    <w:p w14:paraId="5A088D4C" w14:textId="77777777" w:rsidR="00D83380" w:rsidRDefault="00D83380" w:rsidP="00D83380">
      <w:pPr>
        <w:ind w:left="360" w:firstLine="426"/>
        <w:jc w:val="center"/>
        <w:rPr>
          <w:sz w:val="24"/>
          <w:szCs w:val="24"/>
        </w:rPr>
      </w:pPr>
    </w:p>
    <w:p w14:paraId="15217733" w14:textId="77777777" w:rsidR="00D83380" w:rsidRDefault="00D83380" w:rsidP="00D83380">
      <w:pPr>
        <w:ind w:firstLine="426"/>
        <w:rPr>
          <w:sz w:val="24"/>
          <w:szCs w:val="24"/>
        </w:rPr>
      </w:pPr>
      <w:r>
        <w:rPr>
          <w:sz w:val="24"/>
          <w:szCs w:val="24"/>
        </w:rPr>
        <w:t>В эту рабочую область заносятся сведения о требуемой форме протокола:</w:t>
      </w:r>
    </w:p>
    <w:p w14:paraId="3FE6AA28" w14:textId="77777777" w:rsidR="00D83380" w:rsidRDefault="00D83380" w:rsidP="002031BA">
      <w:pPr>
        <w:pStyle w:val="af4"/>
        <w:widowControl w:val="0"/>
        <w:numPr>
          <w:ilvl w:val="0"/>
          <w:numId w:val="19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перечень рабочих мест, включенных в протокол,</w:t>
      </w:r>
    </w:p>
    <w:p w14:paraId="0F1A9714" w14:textId="77777777" w:rsidR="00D83380" w:rsidRDefault="00D83380" w:rsidP="002031BA">
      <w:pPr>
        <w:pStyle w:val="af4"/>
        <w:widowControl w:val="0"/>
        <w:numPr>
          <w:ilvl w:val="0"/>
          <w:numId w:val="19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t>степень детализации результатов (все данные или только средние),</w:t>
      </w:r>
    </w:p>
    <w:p w14:paraId="0A2285E1" w14:textId="77777777" w:rsidR="00D83380" w:rsidRDefault="00D83380" w:rsidP="002031BA">
      <w:pPr>
        <w:pStyle w:val="af4"/>
        <w:widowControl w:val="0"/>
        <w:numPr>
          <w:ilvl w:val="0"/>
          <w:numId w:val="19"/>
        </w:numPr>
        <w:autoSpaceDE w:val="0"/>
        <w:autoSpaceDN w:val="0"/>
        <w:rPr>
          <w:sz w:val="24"/>
          <w:szCs w:val="24"/>
        </w:rPr>
      </w:pPr>
      <w:r>
        <w:rPr>
          <w:sz w:val="24"/>
          <w:szCs w:val="24"/>
        </w:rPr>
        <w:lastRenderedPageBreak/>
        <w:t>будет ли включен в Протокол ситуационный план и номер приложения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держащего этот план</w:t>
      </w:r>
    </w:p>
    <w:p w14:paraId="6976B146" w14:textId="77777777" w:rsidR="00853379" w:rsidRDefault="00853379" w:rsidP="00853379">
      <w:pPr>
        <w:pStyle w:val="af4"/>
        <w:widowControl w:val="0"/>
        <w:autoSpaceDE w:val="0"/>
        <w:autoSpaceDN w:val="0"/>
        <w:ind w:left="0" w:firstLine="786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После решения этих вопросов нажатие на кнопку «Открыть протокол» прив</w:t>
      </w:r>
      <w:r>
        <w:rPr>
          <w:sz w:val="24"/>
          <w:szCs w:val="24"/>
          <w:lang w:eastAsia="en-US"/>
        </w:rPr>
        <w:t>о</w:t>
      </w:r>
      <w:r>
        <w:rPr>
          <w:sz w:val="24"/>
          <w:szCs w:val="24"/>
          <w:lang w:eastAsia="en-US"/>
        </w:rPr>
        <w:t>дит к появлению окна, содержащего ПРОТОКОЛ инструментальных измерений пло</w:t>
      </w:r>
      <w:r>
        <w:rPr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ности потока энергии электромагнитного поля. Протокол составлен по форме, рек</w:t>
      </w:r>
      <w:r>
        <w:rPr>
          <w:sz w:val="24"/>
          <w:szCs w:val="24"/>
          <w:lang w:eastAsia="en-US"/>
        </w:rPr>
        <w:t>о</w:t>
      </w:r>
      <w:r>
        <w:rPr>
          <w:sz w:val="24"/>
          <w:szCs w:val="24"/>
          <w:lang w:eastAsia="en-US"/>
        </w:rPr>
        <w:t>мендованной в документе  "Положения о проведении аттестации рабочих мест по усл</w:t>
      </w:r>
      <w:r>
        <w:rPr>
          <w:sz w:val="24"/>
          <w:szCs w:val="24"/>
          <w:lang w:eastAsia="en-US"/>
        </w:rPr>
        <w:t>о</w:t>
      </w:r>
      <w:r>
        <w:rPr>
          <w:sz w:val="24"/>
          <w:szCs w:val="24"/>
          <w:lang w:eastAsia="en-US"/>
        </w:rPr>
        <w:t>виям труда.» утвержденным  Постановлением Министерства труда и социального ра</w:t>
      </w:r>
      <w:r>
        <w:rPr>
          <w:sz w:val="24"/>
          <w:szCs w:val="24"/>
          <w:lang w:eastAsia="en-US"/>
        </w:rPr>
        <w:t>з</w:t>
      </w:r>
      <w:r>
        <w:rPr>
          <w:sz w:val="24"/>
          <w:szCs w:val="24"/>
          <w:lang w:eastAsia="en-US"/>
        </w:rPr>
        <w:t>вития Российской Федерации  от 14 марта 1997г. №12.</w:t>
      </w:r>
    </w:p>
    <w:tbl>
      <w:tblPr>
        <w:tblW w:w="5000" w:type="pct"/>
        <w:tblCellSpacing w:w="1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Look w:val="04A0" w:firstRow="1" w:lastRow="0" w:firstColumn="1" w:lastColumn="0" w:noHBand="0" w:noVBand="1"/>
      </w:tblPr>
      <w:tblGrid>
        <w:gridCol w:w="9054"/>
      </w:tblGrid>
      <w:tr w:rsidR="00D83380" w14:paraId="68E38B05" w14:textId="77777777" w:rsidTr="00D83380">
        <w:trPr>
          <w:tblCellSpacing w:w="15" w:type="dxa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7BAE8A" w14:textId="77777777" w:rsidR="00D83380" w:rsidRDefault="00D83380" w:rsidP="00853379">
            <w:pPr>
              <w:spacing w:line="360" w:lineRule="auto"/>
              <w:ind w:firstLine="426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14:paraId="7C592311" w14:textId="77777777" w:rsidR="00D83380" w:rsidRDefault="00D83380" w:rsidP="00853379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Непосредственно после открытия Протокол можно только просматривать, но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пользуя пункт подменю «Править в </w:t>
      </w:r>
      <w:r>
        <w:rPr>
          <w:sz w:val="24"/>
          <w:szCs w:val="24"/>
          <w:lang w:val="en-US"/>
        </w:rPr>
        <w:t>Microsoft</w:t>
      </w:r>
      <w:r w:rsidRPr="00D833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Office</w:t>
      </w:r>
      <w:r w:rsidRPr="00D833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Word</w:t>
      </w:r>
      <w:r>
        <w:rPr>
          <w:sz w:val="24"/>
          <w:szCs w:val="24"/>
        </w:rPr>
        <w:t xml:space="preserve">» (в меню «Файл»), можно редактировать Протокол стандартными средствами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 xml:space="preserve">. Далее Протокол можно распечатать, сохранить в файле нужного формата или стереть из памяти ПК. </w:t>
      </w:r>
    </w:p>
    <w:p w14:paraId="02A344BB" w14:textId="77777777" w:rsidR="00D83380" w:rsidRDefault="00D83380" w:rsidP="00D83380">
      <w:pPr>
        <w:ind w:firstLine="426"/>
        <w:outlineLvl w:val="1"/>
        <w:rPr>
          <w:sz w:val="24"/>
          <w:szCs w:val="24"/>
        </w:rPr>
      </w:pPr>
      <w:bookmarkStart w:id="90" w:name="_Toc157851509"/>
    </w:p>
    <w:bookmarkEnd w:id="90"/>
    <w:p w14:paraId="4C906FA8" w14:textId="77777777" w:rsidR="00D83380" w:rsidRDefault="00D83380" w:rsidP="00D83380">
      <w:pPr>
        <w:ind w:firstLine="426"/>
        <w:jc w:val="both"/>
        <w:rPr>
          <w:sz w:val="24"/>
          <w:szCs w:val="24"/>
        </w:rPr>
      </w:pPr>
    </w:p>
    <w:p w14:paraId="5C1862F0" w14:textId="77777777" w:rsidR="00D83380" w:rsidRPr="00425A15" w:rsidRDefault="00D83380" w:rsidP="00D83380">
      <w:pPr>
        <w:ind w:firstLine="284"/>
        <w:jc w:val="both"/>
        <w:outlineLvl w:val="1"/>
        <w:rPr>
          <w:sz w:val="24"/>
          <w:szCs w:val="24"/>
        </w:rPr>
      </w:pPr>
      <w:bookmarkStart w:id="91" w:name="_Toc157851508"/>
      <w:r w:rsidRPr="00425A15">
        <w:rPr>
          <w:sz w:val="24"/>
          <w:szCs w:val="24"/>
        </w:rPr>
        <w:t>7.3. Информационная поддержка.</w:t>
      </w:r>
      <w:bookmarkEnd w:id="91"/>
    </w:p>
    <w:p w14:paraId="2E98790A" w14:textId="77777777" w:rsidR="00D83380" w:rsidRDefault="00D83380" w:rsidP="00D83380">
      <w:pPr>
        <w:jc w:val="both"/>
        <w:rPr>
          <w:sz w:val="24"/>
          <w:szCs w:val="24"/>
        </w:rPr>
      </w:pPr>
    </w:p>
    <w:p w14:paraId="2A684508" w14:textId="77777777" w:rsidR="00D83380" w:rsidRDefault="00D83380" w:rsidP="00D83380">
      <w:pPr>
        <w:ind w:firstLine="284"/>
        <w:rPr>
          <w:sz w:val="24"/>
          <w:szCs w:val="24"/>
        </w:rPr>
      </w:pPr>
      <w:r>
        <w:rPr>
          <w:sz w:val="24"/>
          <w:szCs w:val="24"/>
        </w:rPr>
        <w:t>В программный проджукт «НТМ-ЭкоМ» включен электронный вариант книги «Эк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логический мониторинг электромагнитных полей». Федорович Г.В., Москва 2006. Кн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га снабжена системой поиска нужной информации по оглавлению или по ключевому слову/фразе. Вызов книги происходит при нажатии на кнопку «Информационная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держка»  из любого рабочего окна программы:</w:t>
      </w:r>
    </w:p>
    <w:p w14:paraId="7D2D19EC" w14:textId="77777777" w:rsidR="00D83380" w:rsidRDefault="00D83380" w:rsidP="00D83380">
      <w:pPr>
        <w:ind w:firstLine="284"/>
        <w:jc w:val="both"/>
        <w:rPr>
          <w:sz w:val="24"/>
          <w:szCs w:val="24"/>
        </w:rPr>
      </w:pPr>
    </w:p>
    <w:p w14:paraId="464860A7" w14:textId="19B43E17" w:rsidR="00D83380" w:rsidRDefault="006E67C8" w:rsidP="00D83380">
      <w:pPr>
        <w:ind w:firstLine="284"/>
        <w:jc w:val="center"/>
        <w:rPr>
          <w:sz w:val="24"/>
          <w:szCs w:val="24"/>
        </w:rPr>
      </w:pPr>
      <w:r w:rsidRPr="00093986">
        <w:rPr>
          <w:noProof/>
          <w:sz w:val="24"/>
          <w:szCs w:val="24"/>
        </w:rPr>
        <w:drawing>
          <wp:inline distT="0" distB="0" distL="0" distR="0" wp14:anchorId="6DD6BA22" wp14:editId="590E6E8F">
            <wp:extent cx="3924300" cy="2352675"/>
            <wp:effectExtent l="19050" t="19050" r="0" b="9525"/>
            <wp:docPr id="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25652" r="14848" b="2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5267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B0D27D" w14:textId="77777777" w:rsidR="00D83380" w:rsidRDefault="00D83380" w:rsidP="00D83380">
      <w:pPr>
        <w:jc w:val="both"/>
        <w:rPr>
          <w:sz w:val="24"/>
          <w:szCs w:val="24"/>
        </w:rPr>
      </w:pPr>
    </w:p>
    <w:p w14:paraId="5787EDDC" w14:textId="77777777" w:rsidR="00D83380" w:rsidRDefault="00D83380" w:rsidP="00D83380">
      <w:pPr>
        <w:ind w:firstLine="426"/>
        <w:jc w:val="center"/>
        <w:outlineLvl w:val="1"/>
        <w:rPr>
          <w:sz w:val="24"/>
          <w:szCs w:val="24"/>
        </w:rPr>
      </w:pPr>
      <w:r>
        <w:rPr>
          <w:sz w:val="24"/>
          <w:szCs w:val="24"/>
        </w:rPr>
        <w:t>Рисунок 12. Окно информационной поддержки.</w:t>
      </w:r>
    </w:p>
    <w:p w14:paraId="14BCF2B5" w14:textId="77777777" w:rsidR="00D83380" w:rsidRDefault="00D83380" w:rsidP="00D83380">
      <w:pPr>
        <w:ind w:firstLine="426"/>
        <w:outlineLvl w:val="1"/>
        <w:rPr>
          <w:b/>
          <w:sz w:val="24"/>
          <w:szCs w:val="24"/>
        </w:rPr>
      </w:pPr>
    </w:p>
    <w:p w14:paraId="2FB7BECE" w14:textId="77777777" w:rsidR="00D83380" w:rsidRPr="00425A15" w:rsidRDefault="00D83380" w:rsidP="00D83380">
      <w:pPr>
        <w:ind w:firstLine="426"/>
        <w:outlineLvl w:val="1"/>
        <w:rPr>
          <w:sz w:val="24"/>
          <w:szCs w:val="24"/>
        </w:rPr>
      </w:pPr>
      <w:r w:rsidRPr="00425A15">
        <w:rPr>
          <w:sz w:val="24"/>
          <w:szCs w:val="24"/>
        </w:rPr>
        <w:t>7.4. Выход из программы.</w:t>
      </w:r>
    </w:p>
    <w:p w14:paraId="371FAF64" w14:textId="77777777" w:rsidR="00D83380" w:rsidRDefault="00D83380" w:rsidP="00D83380">
      <w:pPr>
        <w:ind w:firstLine="426"/>
        <w:outlineLvl w:val="0"/>
        <w:rPr>
          <w:sz w:val="24"/>
          <w:szCs w:val="24"/>
        </w:rPr>
      </w:pPr>
    </w:p>
    <w:p w14:paraId="55985EE7" w14:textId="77777777" w:rsidR="00D83380" w:rsidRDefault="00D83380" w:rsidP="00D83380">
      <w:pPr>
        <w:ind w:firstLine="426"/>
        <w:rPr>
          <w:sz w:val="24"/>
          <w:szCs w:val="24"/>
        </w:rPr>
      </w:pPr>
      <w:r>
        <w:rPr>
          <w:sz w:val="24"/>
          <w:szCs w:val="24"/>
        </w:rPr>
        <w:t>Выход из программы осуществляется при нажатии на кнопку «Выход».</w:t>
      </w:r>
    </w:p>
    <w:p w14:paraId="517D9A03" w14:textId="77777777" w:rsidR="009F4CEF" w:rsidRPr="00324CBA" w:rsidRDefault="00766C07" w:rsidP="00766C07">
      <w:pPr>
        <w:pStyle w:val="1"/>
        <w:ind w:firstLine="567"/>
        <w:jc w:val="left"/>
        <w:rPr>
          <w:lang w:val="ru-RU"/>
        </w:rPr>
      </w:pPr>
      <w:bookmarkStart w:id="92" w:name="_Toc62893365"/>
      <w:bookmarkStart w:id="93" w:name="_Toc62893415"/>
      <w:bookmarkStart w:id="94" w:name="_Toc62893527"/>
      <w:bookmarkStart w:id="95" w:name="_Toc62893612"/>
      <w:bookmarkStart w:id="96" w:name="_Toc62893651"/>
      <w:bookmarkStart w:id="97" w:name="_Toc101599383"/>
      <w:bookmarkStart w:id="98" w:name="_Toc175552518"/>
      <w:r w:rsidRPr="00324CBA">
        <w:rPr>
          <w:lang w:val="ru-RU"/>
        </w:rPr>
        <w:t>8.</w:t>
      </w:r>
      <w:r w:rsidR="009F4CEF" w:rsidRPr="00324CBA">
        <w:rPr>
          <w:lang w:val="ru-RU"/>
        </w:rPr>
        <w:t xml:space="preserve">  Поверка измерителя</w:t>
      </w:r>
      <w:bookmarkEnd w:id="92"/>
      <w:bookmarkEnd w:id="93"/>
      <w:bookmarkEnd w:id="94"/>
      <w:bookmarkEnd w:id="95"/>
      <w:bookmarkEnd w:id="96"/>
      <w:bookmarkEnd w:id="97"/>
      <w:bookmarkEnd w:id="98"/>
    </w:p>
    <w:p w14:paraId="5A8A339D" w14:textId="77777777" w:rsidR="009F4CEF" w:rsidRPr="00F02C0C" w:rsidRDefault="009F4CEF">
      <w:pPr>
        <w:rPr>
          <w:sz w:val="24"/>
          <w:szCs w:val="24"/>
        </w:rPr>
      </w:pPr>
    </w:p>
    <w:p w14:paraId="02EAF5AA" w14:textId="77777777" w:rsidR="009F4CEF" w:rsidRPr="00F02C0C" w:rsidRDefault="00766C07" w:rsidP="00145E10">
      <w:pPr>
        <w:ind w:firstLine="567"/>
        <w:rPr>
          <w:sz w:val="24"/>
          <w:szCs w:val="24"/>
        </w:rPr>
      </w:pPr>
      <w:r>
        <w:rPr>
          <w:sz w:val="24"/>
          <w:szCs w:val="24"/>
        </w:rPr>
        <w:t>8.</w:t>
      </w:r>
      <w:r w:rsidR="009F4CEF" w:rsidRPr="00F02C0C">
        <w:rPr>
          <w:sz w:val="24"/>
          <w:szCs w:val="24"/>
        </w:rPr>
        <w:t>1 Поверка измерителя осуществляется органами Федерального агентства по техническому регулированию и метрологии или аккредитованными метрологическими службами в соответствии с документом «Измеритель плотности потока энергии эле</w:t>
      </w:r>
      <w:r w:rsidR="009F4CEF" w:rsidRPr="00F02C0C">
        <w:rPr>
          <w:sz w:val="24"/>
          <w:szCs w:val="24"/>
        </w:rPr>
        <w:t>к</w:t>
      </w:r>
      <w:r w:rsidR="009F4CEF" w:rsidRPr="00F02C0C">
        <w:rPr>
          <w:sz w:val="24"/>
          <w:szCs w:val="24"/>
        </w:rPr>
        <w:t xml:space="preserve">тромагнитного поля </w:t>
      </w:r>
      <w:r w:rsidR="00652132">
        <w:rPr>
          <w:sz w:val="24"/>
          <w:szCs w:val="24"/>
        </w:rPr>
        <w:t>П3-33/П3-33М</w:t>
      </w:r>
      <w:r w:rsidR="009F4CEF" w:rsidRPr="00F02C0C">
        <w:rPr>
          <w:sz w:val="24"/>
          <w:szCs w:val="24"/>
        </w:rPr>
        <w:t>. Методика поверки.» БВЕК.321214.004 МП, утве</w:t>
      </w:r>
      <w:r w:rsidR="009F4CEF" w:rsidRPr="00F02C0C">
        <w:rPr>
          <w:sz w:val="24"/>
          <w:szCs w:val="24"/>
        </w:rPr>
        <w:t>р</w:t>
      </w:r>
      <w:r w:rsidR="009F4CEF" w:rsidRPr="00F02C0C">
        <w:rPr>
          <w:sz w:val="24"/>
          <w:szCs w:val="24"/>
        </w:rPr>
        <w:t xml:space="preserve">жденным ФГУП «ВНИИФТРИ». </w:t>
      </w:r>
    </w:p>
    <w:p w14:paraId="0ADF3641" w14:textId="77777777" w:rsidR="009F4CEF" w:rsidRPr="00F02C0C" w:rsidRDefault="00766C07" w:rsidP="00145E10">
      <w:pPr>
        <w:ind w:firstLine="567"/>
        <w:rPr>
          <w:sz w:val="24"/>
          <w:szCs w:val="24"/>
        </w:rPr>
      </w:pPr>
      <w:r>
        <w:rPr>
          <w:sz w:val="24"/>
          <w:szCs w:val="24"/>
        </w:rPr>
        <w:t>8.</w:t>
      </w:r>
      <w:r w:rsidR="009F4CEF" w:rsidRPr="00F02C0C">
        <w:rPr>
          <w:sz w:val="24"/>
          <w:szCs w:val="24"/>
        </w:rPr>
        <w:t>2 Периодическую поверку измерителя производят один раз в год.</w:t>
      </w:r>
    </w:p>
    <w:p w14:paraId="303117A2" w14:textId="77777777" w:rsidR="009F4CEF" w:rsidRPr="00F02C0C" w:rsidRDefault="00766C07" w:rsidP="00145E10">
      <w:pPr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8.</w:t>
      </w:r>
      <w:r w:rsidR="009F4CEF" w:rsidRPr="00F02C0C">
        <w:rPr>
          <w:sz w:val="24"/>
          <w:szCs w:val="24"/>
        </w:rPr>
        <w:t>3 Измеритель подвергается поверке после ремонта.</w:t>
      </w:r>
    </w:p>
    <w:p w14:paraId="66647F47" w14:textId="77777777" w:rsidR="009F4CEF" w:rsidRPr="00F02C0C" w:rsidRDefault="009F4CEF">
      <w:pPr>
        <w:rPr>
          <w:sz w:val="24"/>
          <w:szCs w:val="24"/>
        </w:rPr>
      </w:pPr>
    </w:p>
    <w:p w14:paraId="3873A4CB" w14:textId="77777777" w:rsidR="009F4CEF" w:rsidRPr="00324CBA" w:rsidRDefault="009F4CEF">
      <w:pPr>
        <w:pStyle w:val="1"/>
        <w:jc w:val="left"/>
        <w:rPr>
          <w:lang w:val="ru-RU"/>
        </w:rPr>
      </w:pPr>
      <w:r w:rsidRPr="00324CBA">
        <w:rPr>
          <w:lang w:val="ru-RU"/>
        </w:rPr>
        <w:t xml:space="preserve">            </w:t>
      </w:r>
      <w:bookmarkStart w:id="99" w:name="_Toc62893366"/>
      <w:bookmarkStart w:id="100" w:name="_Toc62893416"/>
      <w:bookmarkStart w:id="101" w:name="_Toc62893528"/>
      <w:bookmarkStart w:id="102" w:name="_Toc62893613"/>
      <w:bookmarkStart w:id="103" w:name="_Toc62893652"/>
      <w:bookmarkStart w:id="104" w:name="_Toc175552519"/>
      <w:r w:rsidR="00766C07" w:rsidRPr="00324CBA">
        <w:rPr>
          <w:lang w:val="ru-RU"/>
        </w:rPr>
        <w:t xml:space="preserve">9. </w:t>
      </w:r>
      <w:r w:rsidRPr="00324CBA">
        <w:rPr>
          <w:lang w:val="ru-RU"/>
        </w:rPr>
        <w:t xml:space="preserve"> Техническое обслуживание</w:t>
      </w:r>
      <w:bookmarkEnd w:id="99"/>
      <w:bookmarkEnd w:id="100"/>
      <w:bookmarkEnd w:id="101"/>
      <w:bookmarkEnd w:id="102"/>
      <w:bookmarkEnd w:id="103"/>
      <w:bookmarkEnd w:id="104"/>
    </w:p>
    <w:p w14:paraId="4785C162" w14:textId="77777777" w:rsidR="009F4CEF" w:rsidRPr="00F02C0C" w:rsidRDefault="009F4CEF">
      <w:pPr>
        <w:outlineLvl w:val="0"/>
        <w:rPr>
          <w:sz w:val="24"/>
          <w:szCs w:val="24"/>
        </w:rPr>
      </w:pPr>
    </w:p>
    <w:p w14:paraId="7158AAEF" w14:textId="77777777" w:rsidR="009F4CEF" w:rsidRPr="00F02C0C" w:rsidRDefault="00766C07">
      <w:pPr>
        <w:ind w:firstLine="720"/>
        <w:outlineLvl w:val="0"/>
        <w:rPr>
          <w:sz w:val="24"/>
          <w:szCs w:val="24"/>
        </w:rPr>
      </w:pPr>
      <w:r>
        <w:rPr>
          <w:sz w:val="24"/>
          <w:szCs w:val="24"/>
        </w:rPr>
        <w:t>9.</w:t>
      </w:r>
      <w:r w:rsidR="009F4CEF" w:rsidRPr="00F02C0C">
        <w:rPr>
          <w:sz w:val="24"/>
          <w:szCs w:val="24"/>
        </w:rPr>
        <w:t>1 Виды технического обслуживания:</w:t>
      </w:r>
    </w:p>
    <w:p w14:paraId="71A286F6" w14:textId="77777777" w:rsidR="009F4CEF" w:rsidRPr="00F02C0C" w:rsidRDefault="009F4CEF">
      <w:pPr>
        <w:ind w:left="300"/>
        <w:rPr>
          <w:sz w:val="24"/>
          <w:szCs w:val="24"/>
        </w:rPr>
      </w:pPr>
      <w:r w:rsidRPr="00F02C0C">
        <w:rPr>
          <w:sz w:val="24"/>
          <w:szCs w:val="24"/>
        </w:rPr>
        <w:t xml:space="preserve">      - контрольный внешний осмотр;</w:t>
      </w:r>
    </w:p>
    <w:p w14:paraId="03207A31" w14:textId="77777777" w:rsidR="009F4CEF" w:rsidRPr="00F02C0C" w:rsidRDefault="009F4CEF">
      <w:pPr>
        <w:ind w:left="300"/>
        <w:rPr>
          <w:sz w:val="24"/>
          <w:szCs w:val="24"/>
        </w:rPr>
      </w:pPr>
      <w:r w:rsidRPr="00F02C0C">
        <w:rPr>
          <w:sz w:val="24"/>
          <w:szCs w:val="24"/>
        </w:rPr>
        <w:t xml:space="preserve">      - техническое обслуживание, включающее внешний осмотр, опробование, опр</w:t>
      </w:r>
      <w:r w:rsidRPr="00F02C0C">
        <w:rPr>
          <w:sz w:val="24"/>
          <w:szCs w:val="24"/>
        </w:rPr>
        <w:t>е</w:t>
      </w:r>
      <w:r w:rsidRPr="00F02C0C">
        <w:rPr>
          <w:sz w:val="24"/>
          <w:szCs w:val="24"/>
        </w:rPr>
        <w:t>деление состояния  аккумуляторных  батарей.</w:t>
      </w:r>
    </w:p>
    <w:p w14:paraId="0FFC4FCB" w14:textId="77777777" w:rsidR="009F4CEF" w:rsidRPr="00F02C0C" w:rsidRDefault="00766C07">
      <w:pPr>
        <w:ind w:firstLine="720"/>
        <w:outlineLvl w:val="0"/>
        <w:rPr>
          <w:sz w:val="24"/>
          <w:szCs w:val="24"/>
        </w:rPr>
      </w:pPr>
      <w:r>
        <w:rPr>
          <w:sz w:val="24"/>
          <w:szCs w:val="24"/>
        </w:rPr>
        <w:t>9.</w:t>
      </w:r>
      <w:r w:rsidR="009F4CEF" w:rsidRPr="00F02C0C">
        <w:rPr>
          <w:sz w:val="24"/>
          <w:szCs w:val="24"/>
        </w:rPr>
        <w:t>2 При внешнем осмотре проверяется:</w:t>
      </w:r>
    </w:p>
    <w:p w14:paraId="5D8DD5BF" w14:textId="77777777" w:rsidR="009F4CEF" w:rsidRDefault="009F4CEF" w:rsidP="00853379">
      <w:pPr>
        <w:ind w:firstLine="709"/>
        <w:rPr>
          <w:sz w:val="24"/>
          <w:szCs w:val="24"/>
        </w:rPr>
      </w:pPr>
      <w:r w:rsidRPr="00F02C0C">
        <w:rPr>
          <w:sz w:val="24"/>
          <w:szCs w:val="24"/>
        </w:rPr>
        <w:t>- комплектность измерителя;</w:t>
      </w:r>
    </w:p>
    <w:p w14:paraId="254DD74E" w14:textId="77777777" w:rsidR="009F4CEF" w:rsidRDefault="009F4CEF" w:rsidP="00853379">
      <w:pPr>
        <w:ind w:left="709"/>
        <w:rPr>
          <w:sz w:val="24"/>
          <w:szCs w:val="24"/>
        </w:rPr>
      </w:pPr>
      <w:r w:rsidRPr="00F02C0C">
        <w:rPr>
          <w:sz w:val="24"/>
          <w:szCs w:val="24"/>
        </w:rPr>
        <w:t>- крепление органов управления и настройки;</w:t>
      </w:r>
    </w:p>
    <w:p w14:paraId="364999C9" w14:textId="77777777" w:rsidR="009F4CEF" w:rsidRDefault="009F4CEF" w:rsidP="00853379">
      <w:pPr>
        <w:ind w:left="709"/>
        <w:rPr>
          <w:sz w:val="24"/>
          <w:szCs w:val="24"/>
        </w:rPr>
      </w:pPr>
      <w:r w:rsidRPr="00F02C0C">
        <w:rPr>
          <w:sz w:val="24"/>
          <w:szCs w:val="24"/>
        </w:rPr>
        <w:t>- фиксация органов управления;</w:t>
      </w:r>
    </w:p>
    <w:p w14:paraId="409D94AD" w14:textId="77777777" w:rsidR="009F4CEF" w:rsidRDefault="009F4CEF" w:rsidP="00853379">
      <w:pPr>
        <w:ind w:left="709"/>
        <w:rPr>
          <w:sz w:val="24"/>
          <w:szCs w:val="24"/>
        </w:rPr>
      </w:pPr>
      <w:r w:rsidRPr="00F02C0C">
        <w:rPr>
          <w:sz w:val="24"/>
          <w:szCs w:val="24"/>
        </w:rPr>
        <w:t>- состояние покрытий;</w:t>
      </w:r>
    </w:p>
    <w:p w14:paraId="785D96D2" w14:textId="77777777" w:rsidR="009F4CEF" w:rsidRPr="00F02C0C" w:rsidRDefault="009F4CEF" w:rsidP="00853379">
      <w:pPr>
        <w:ind w:left="709"/>
        <w:rPr>
          <w:sz w:val="24"/>
          <w:szCs w:val="24"/>
        </w:rPr>
      </w:pPr>
      <w:r w:rsidRPr="00F02C0C">
        <w:rPr>
          <w:sz w:val="24"/>
          <w:szCs w:val="24"/>
        </w:rPr>
        <w:t>- исправность кабеля, придаваемого к измерителю.</w:t>
      </w:r>
    </w:p>
    <w:p w14:paraId="396FFEA9" w14:textId="77777777" w:rsidR="009F4CEF" w:rsidRPr="00F02C0C" w:rsidRDefault="00766C07">
      <w:pPr>
        <w:ind w:firstLine="720"/>
        <w:rPr>
          <w:sz w:val="24"/>
          <w:szCs w:val="24"/>
        </w:rPr>
      </w:pPr>
      <w:r>
        <w:rPr>
          <w:sz w:val="24"/>
          <w:szCs w:val="24"/>
        </w:rPr>
        <w:t>9.</w:t>
      </w:r>
      <w:r w:rsidR="009F4CEF" w:rsidRPr="00F02C0C">
        <w:rPr>
          <w:sz w:val="24"/>
          <w:szCs w:val="24"/>
        </w:rPr>
        <w:t>3 Если при включении измерителя на табло измерительного устройства поя</w:t>
      </w:r>
      <w:r w:rsidR="009F4CEF" w:rsidRPr="00F02C0C">
        <w:rPr>
          <w:sz w:val="24"/>
          <w:szCs w:val="24"/>
        </w:rPr>
        <w:t>в</w:t>
      </w:r>
      <w:r w:rsidR="009F4CEF" w:rsidRPr="00F02C0C">
        <w:rPr>
          <w:sz w:val="24"/>
          <w:szCs w:val="24"/>
        </w:rPr>
        <w:t>ляется сообщение «Батарея разряжена», то аккумуляторные батареи, встроенные в и</w:t>
      </w:r>
      <w:r w:rsidR="009F4CEF" w:rsidRPr="00F02C0C">
        <w:rPr>
          <w:sz w:val="24"/>
          <w:szCs w:val="24"/>
        </w:rPr>
        <w:t>з</w:t>
      </w:r>
      <w:r w:rsidR="009F4CEF" w:rsidRPr="00F02C0C">
        <w:rPr>
          <w:sz w:val="24"/>
          <w:szCs w:val="24"/>
        </w:rPr>
        <w:t>меритель, необходимо зарядить, проведя операции, указанные в п. 5.2.2.</w:t>
      </w:r>
    </w:p>
    <w:p w14:paraId="1889635A" w14:textId="77777777" w:rsidR="009F4CEF" w:rsidRPr="00F02C0C" w:rsidRDefault="00766C07">
      <w:pPr>
        <w:ind w:firstLine="720"/>
        <w:outlineLvl w:val="0"/>
        <w:rPr>
          <w:sz w:val="24"/>
          <w:szCs w:val="24"/>
        </w:rPr>
      </w:pPr>
      <w:r>
        <w:rPr>
          <w:sz w:val="24"/>
          <w:szCs w:val="24"/>
        </w:rPr>
        <w:t>9.</w:t>
      </w:r>
      <w:r w:rsidR="009F4CEF" w:rsidRPr="00F02C0C">
        <w:rPr>
          <w:sz w:val="24"/>
          <w:szCs w:val="24"/>
        </w:rPr>
        <w:t>4 Порядок и периодичность проведения технического обслуживания</w:t>
      </w:r>
    </w:p>
    <w:p w14:paraId="69B531E2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При использовании по назначению контрольный осмотр  производится перед и после использования, а также после транспортирования.</w:t>
      </w:r>
    </w:p>
    <w:p w14:paraId="6747A229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При хранении до 1 года контрольный осмотр производится с периодичностью один раз в 6 мес.</w:t>
      </w:r>
    </w:p>
    <w:p w14:paraId="4224F0C9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При хранении  более 1 года техническое обслуживание производится один раз  в год.</w:t>
      </w:r>
    </w:p>
    <w:p w14:paraId="1E362C75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</w:t>
      </w:r>
      <w:r w:rsidRPr="00F02C0C">
        <w:rPr>
          <w:lang w:val="ru-RU"/>
        </w:rPr>
        <w:tab/>
      </w:r>
      <w:bookmarkStart w:id="105" w:name="_Toc62893367"/>
      <w:bookmarkStart w:id="106" w:name="_Toc62893417"/>
      <w:bookmarkStart w:id="107" w:name="_Toc62893529"/>
      <w:bookmarkStart w:id="108" w:name="_Toc62893614"/>
      <w:bookmarkStart w:id="109" w:name="_Toc62893653"/>
      <w:bookmarkStart w:id="110" w:name="_Toc175552520"/>
      <w:r w:rsidR="00766C07">
        <w:rPr>
          <w:lang w:val="ru-RU"/>
        </w:rPr>
        <w:t xml:space="preserve">10. </w:t>
      </w:r>
      <w:r w:rsidRPr="00F02C0C">
        <w:rPr>
          <w:lang w:val="ru-RU"/>
        </w:rPr>
        <w:t xml:space="preserve"> Текущий ремонт</w:t>
      </w:r>
      <w:bookmarkEnd w:id="105"/>
      <w:bookmarkEnd w:id="106"/>
      <w:bookmarkEnd w:id="107"/>
      <w:bookmarkEnd w:id="108"/>
      <w:bookmarkEnd w:id="109"/>
      <w:bookmarkEnd w:id="110"/>
    </w:p>
    <w:p w14:paraId="1F544B63" w14:textId="77777777" w:rsidR="009F4CEF" w:rsidRPr="00F02C0C" w:rsidRDefault="009F4CEF">
      <w:pPr>
        <w:outlineLvl w:val="0"/>
        <w:rPr>
          <w:sz w:val="24"/>
          <w:szCs w:val="24"/>
        </w:rPr>
      </w:pPr>
    </w:p>
    <w:p w14:paraId="7FDCE85B" w14:textId="77777777" w:rsidR="009F4CEF" w:rsidRPr="00F02C0C" w:rsidRDefault="009F4CEF">
      <w:pPr>
        <w:ind w:firstLine="709"/>
        <w:rPr>
          <w:sz w:val="24"/>
          <w:szCs w:val="24"/>
        </w:rPr>
      </w:pPr>
      <w:r w:rsidRPr="00F02C0C">
        <w:rPr>
          <w:sz w:val="24"/>
          <w:szCs w:val="24"/>
        </w:rPr>
        <w:t xml:space="preserve"> Перечень возможных неисправностей при проведении текущего ремонта прив</w:t>
      </w:r>
      <w:r w:rsidRPr="00F02C0C">
        <w:rPr>
          <w:sz w:val="24"/>
          <w:szCs w:val="24"/>
        </w:rPr>
        <w:t>е</w:t>
      </w:r>
      <w:r w:rsidRPr="00F02C0C">
        <w:rPr>
          <w:sz w:val="24"/>
          <w:szCs w:val="24"/>
        </w:rPr>
        <w:t>ден в таблице 4.</w:t>
      </w:r>
    </w:p>
    <w:p w14:paraId="58CAF1A1" w14:textId="77777777" w:rsidR="009F4CEF" w:rsidRPr="00F02C0C" w:rsidRDefault="009F4CEF">
      <w:pPr>
        <w:ind w:firstLine="709"/>
        <w:rPr>
          <w:sz w:val="24"/>
          <w:szCs w:val="24"/>
        </w:rPr>
      </w:pPr>
    </w:p>
    <w:p w14:paraId="7CA49004" w14:textId="77777777" w:rsidR="009F4CEF" w:rsidRPr="00F02C0C" w:rsidRDefault="009F4CEF">
      <w:pPr>
        <w:jc w:val="right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t>Таблица 4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410"/>
        <w:gridCol w:w="3402"/>
      </w:tblGrid>
      <w:tr w:rsidR="009F4CEF" w:rsidRPr="00F02C0C" w14:paraId="670800DC" w14:textId="77777777">
        <w:trPr>
          <w:cantSplit/>
          <w:trHeight w:val="1183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5E42F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Наименование неиспра</w:t>
            </w:r>
            <w:r w:rsidRPr="00F02C0C">
              <w:rPr>
                <w:sz w:val="24"/>
                <w:szCs w:val="24"/>
              </w:rPr>
              <w:t>в</w:t>
            </w:r>
            <w:r w:rsidRPr="00F02C0C">
              <w:rPr>
                <w:sz w:val="24"/>
                <w:szCs w:val="24"/>
              </w:rPr>
              <w:t>ностей, внешнее проявл</w:t>
            </w:r>
            <w:r w:rsidRPr="00F02C0C">
              <w:rPr>
                <w:sz w:val="24"/>
                <w:szCs w:val="24"/>
              </w:rPr>
              <w:t>е</w:t>
            </w:r>
            <w:r w:rsidRPr="00F02C0C">
              <w:rPr>
                <w:sz w:val="24"/>
                <w:szCs w:val="24"/>
              </w:rPr>
              <w:t>ние и дополнительные признаки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FCD4B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39781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Метод устранения</w:t>
            </w:r>
          </w:p>
        </w:tc>
      </w:tr>
      <w:tr w:rsidR="009F4CEF" w:rsidRPr="00F02C0C" w14:paraId="5C28611C" w14:textId="77777777"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5DF53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1 При включении измер</w:t>
            </w:r>
            <w:r w:rsidRPr="00F02C0C">
              <w:rPr>
                <w:sz w:val="24"/>
                <w:szCs w:val="24"/>
              </w:rPr>
              <w:t>и</w:t>
            </w:r>
            <w:r w:rsidRPr="00F02C0C">
              <w:rPr>
                <w:sz w:val="24"/>
                <w:szCs w:val="24"/>
              </w:rPr>
              <w:t>теля не загорается ЖКИ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5401B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Неисправность ко</w:t>
            </w:r>
            <w:r w:rsidRPr="00F02C0C">
              <w:rPr>
                <w:sz w:val="24"/>
                <w:szCs w:val="24"/>
              </w:rPr>
              <w:t>н</w:t>
            </w:r>
            <w:r w:rsidRPr="00F02C0C">
              <w:rPr>
                <w:sz w:val="24"/>
                <w:szCs w:val="24"/>
              </w:rPr>
              <w:t>тактов или аккум</w:t>
            </w:r>
            <w:r w:rsidRPr="00F02C0C">
              <w:rPr>
                <w:sz w:val="24"/>
                <w:szCs w:val="24"/>
              </w:rPr>
              <w:t>у</w:t>
            </w:r>
            <w:r w:rsidRPr="00F02C0C">
              <w:rPr>
                <w:sz w:val="24"/>
                <w:szCs w:val="24"/>
              </w:rPr>
              <w:t>ляторных батарей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91431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Провести зарядку батарей с</w:t>
            </w:r>
            <w:r w:rsidRPr="00F02C0C">
              <w:rPr>
                <w:sz w:val="24"/>
                <w:szCs w:val="24"/>
              </w:rPr>
              <w:t>о</w:t>
            </w:r>
            <w:r w:rsidRPr="00F02C0C">
              <w:rPr>
                <w:sz w:val="24"/>
                <w:szCs w:val="24"/>
              </w:rPr>
              <w:t>гласно п 5.2.2</w:t>
            </w:r>
          </w:p>
        </w:tc>
      </w:tr>
      <w:tr w:rsidR="009F4CEF" w:rsidRPr="00F02C0C" w14:paraId="0139C87A" w14:textId="77777777"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249B0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2 При проведении пов</w:t>
            </w:r>
            <w:r w:rsidRPr="00F02C0C">
              <w:rPr>
                <w:sz w:val="24"/>
                <w:szCs w:val="24"/>
              </w:rPr>
              <w:t>е</w:t>
            </w:r>
            <w:r w:rsidRPr="00F02C0C">
              <w:rPr>
                <w:sz w:val="24"/>
                <w:szCs w:val="24"/>
              </w:rPr>
              <w:t>рочных измерений нет сигнала с измерителя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71A89A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Обрыв кабеля между</w:t>
            </w:r>
          </w:p>
          <w:p w14:paraId="5D5DD03E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измерителем и а</w:t>
            </w:r>
            <w:r w:rsidRPr="00F02C0C">
              <w:rPr>
                <w:sz w:val="24"/>
                <w:szCs w:val="24"/>
              </w:rPr>
              <w:t>н</w:t>
            </w:r>
            <w:r w:rsidRPr="00F02C0C">
              <w:rPr>
                <w:sz w:val="24"/>
                <w:szCs w:val="24"/>
              </w:rPr>
              <w:t>тенной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AD27C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Провести замену кабеля на предприятии- изготовителе измерительного устройства</w:t>
            </w:r>
          </w:p>
        </w:tc>
      </w:tr>
      <w:tr w:rsidR="009F4CEF" w:rsidRPr="00F02C0C" w14:paraId="176C1E2A" w14:textId="77777777"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C9350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3 При включении прибора не появляется надпись «Автотест: ОК»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C373B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Испорчено пр</w:t>
            </w:r>
            <w:r w:rsidRPr="00F02C0C">
              <w:rPr>
                <w:sz w:val="24"/>
                <w:szCs w:val="24"/>
              </w:rPr>
              <w:t>о</w:t>
            </w:r>
            <w:r w:rsidRPr="00F02C0C">
              <w:rPr>
                <w:sz w:val="24"/>
                <w:szCs w:val="24"/>
              </w:rPr>
              <w:t>граммное ПЗУ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FCF9B" w14:textId="77777777" w:rsidR="009F4CEF" w:rsidRPr="00F02C0C" w:rsidRDefault="009F4CEF">
            <w:pPr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Провести замену ПЗУ на предприятии- изготовителе измерительного устройства</w:t>
            </w:r>
          </w:p>
        </w:tc>
      </w:tr>
    </w:tbl>
    <w:p w14:paraId="29CDF538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5D453584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  </w:t>
      </w:r>
      <w:bookmarkStart w:id="111" w:name="_Toc62893368"/>
      <w:bookmarkStart w:id="112" w:name="_Toc62893418"/>
      <w:bookmarkStart w:id="113" w:name="_Toc62893530"/>
      <w:bookmarkStart w:id="114" w:name="_Toc62893615"/>
      <w:bookmarkStart w:id="115" w:name="_Toc62893654"/>
      <w:bookmarkStart w:id="116" w:name="_Toc175552521"/>
      <w:r w:rsidRPr="00F02C0C">
        <w:rPr>
          <w:lang w:val="ru-RU"/>
        </w:rPr>
        <w:t>1</w:t>
      </w:r>
      <w:r w:rsidR="00766C07">
        <w:rPr>
          <w:lang w:val="ru-RU"/>
        </w:rPr>
        <w:t>1</w:t>
      </w:r>
      <w:r w:rsidRPr="00F02C0C">
        <w:rPr>
          <w:lang w:val="ru-RU"/>
        </w:rPr>
        <w:t xml:space="preserve"> Хранение</w:t>
      </w:r>
      <w:bookmarkEnd w:id="111"/>
      <w:bookmarkEnd w:id="112"/>
      <w:bookmarkEnd w:id="113"/>
      <w:bookmarkEnd w:id="114"/>
      <w:bookmarkEnd w:id="115"/>
      <w:bookmarkEnd w:id="116"/>
      <w:r w:rsidRPr="00F02C0C">
        <w:rPr>
          <w:lang w:val="ru-RU"/>
        </w:rPr>
        <w:t xml:space="preserve"> </w:t>
      </w:r>
    </w:p>
    <w:p w14:paraId="4322F06E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2E6E7FE2" w14:textId="77777777" w:rsidR="009F4CEF" w:rsidRPr="00F02C0C" w:rsidRDefault="009F4CEF">
      <w:pPr>
        <w:ind w:firstLine="720"/>
        <w:rPr>
          <w:sz w:val="24"/>
          <w:szCs w:val="24"/>
        </w:rPr>
      </w:pPr>
      <w:r w:rsidRPr="00F02C0C">
        <w:rPr>
          <w:sz w:val="24"/>
          <w:szCs w:val="24"/>
        </w:rPr>
        <w:t>Хранение измерителя должно осуществляться в упаковке на стеллажах в сухих проветриваемых помещениях, защищающих изделие от атмосферных осадков, при о</w:t>
      </w:r>
      <w:r w:rsidRPr="00F02C0C">
        <w:rPr>
          <w:sz w:val="24"/>
          <w:szCs w:val="24"/>
        </w:rPr>
        <w:t>т</w:t>
      </w:r>
      <w:r w:rsidRPr="00F02C0C">
        <w:rPr>
          <w:sz w:val="24"/>
          <w:szCs w:val="24"/>
        </w:rPr>
        <w:t>сутствии в воздухе паров кислот, щелочей и других агрессивных примесей. Температ</w:t>
      </w:r>
      <w:r w:rsidRPr="00F02C0C">
        <w:rPr>
          <w:sz w:val="24"/>
          <w:szCs w:val="24"/>
        </w:rPr>
        <w:t>у</w:t>
      </w:r>
      <w:r w:rsidRPr="00F02C0C">
        <w:rPr>
          <w:sz w:val="24"/>
          <w:szCs w:val="24"/>
        </w:rPr>
        <w:t xml:space="preserve">ра хранения от минус 25 до плюс 55 </w:t>
      </w:r>
      <w:r w:rsidRPr="00F02C0C">
        <w:rPr>
          <w:sz w:val="24"/>
          <w:szCs w:val="24"/>
          <w:lang w:val="en-US"/>
        </w:rPr>
        <w:sym w:font="Symbol" w:char="F0B0"/>
      </w:r>
      <w:r w:rsidRPr="00F02C0C">
        <w:rPr>
          <w:sz w:val="24"/>
          <w:szCs w:val="24"/>
        </w:rPr>
        <w:t xml:space="preserve">С, относительная влажность воздуха до 95% </w:t>
      </w:r>
      <w:r w:rsidRPr="00F02C0C">
        <w:rPr>
          <w:sz w:val="24"/>
          <w:szCs w:val="24"/>
        </w:rPr>
        <w:lastRenderedPageBreak/>
        <w:t>при температуре 25</w:t>
      </w:r>
      <w:r w:rsidRPr="00F02C0C">
        <w:rPr>
          <w:sz w:val="24"/>
          <w:szCs w:val="24"/>
          <w:lang w:val="en-US"/>
        </w:rPr>
        <w:sym w:font="Symbol" w:char="F0B0"/>
      </w:r>
      <w:r w:rsidRPr="00F02C0C">
        <w:rPr>
          <w:sz w:val="24"/>
          <w:szCs w:val="24"/>
        </w:rPr>
        <w:t>С.</w:t>
      </w:r>
    </w:p>
    <w:p w14:paraId="602CC55C" w14:textId="77777777" w:rsidR="009F4CEF" w:rsidRPr="00F02C0C" w:rsidRDefault="009F4CEF">
      <w:pPr>
        <w:ind w:firstLine="720"/>
        <w:rPr>
          <w:sz w:val="24"/>
          <w:szCs w:val="24"/>
        </w:rPr>
      </w:pPr>
    </w:p>
    <w:p w14:paraId="309C4678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</w:t>
      </w:r>
      <w:bookmarkStart w:id="117" w:name="_Toc62893369"/>
      <w:bookmarkStart w:id="118" w:name="_Toc62893419"/>
      <w:bookmarkStart w:id="119" w:name="_Toc62893531"/>
      <w:bookmarkStart w:id="120" w:name="_Toc62893616"/>
      <w:bookmarkStart w:id="121" w:name="_Toc62893655"/>
      <w:bookmarkStart w:id="122" w:name="_Toc175552522"/>
      <w:r w:rsidRPr="00F02C0C">
        <w:rPr>
          <w:lang w:val="ru-RU"/>
        </w:rPr>
        <w:t>1</w:t>
      </w:r>
      <w:r w:rsidR="00766C07">
        <w:rPr>
          <w:lang w:val="ru-RU"/>
        </w:rPr>
        <w:t>2</w:t>
      </w:r>
      <w:r w:rsidRPr="00F02C0C">
        <w:rPr>
          <w:lang w:val="ru-RU"/>
        </w:rPr>
        <w:t xml:space="preserve"> Транспортирование</w:t>
      </w:r>
      <w:bookmarkEnd w:id="117"/>
      <w:bookmarkEnd w:id="118"/>
      <w:bookmarkEnd w:id="119"/>
      <w:bookmarkEnd w:id="120"/>
      <w:bookmarkEnd w:id="121"/>
      <w:bookmarkEnd w:id="122"/>
      <w:r w:rsidRPr="00F02C0C">
        <w:rPr>
          <w:lang w:val="ru-RU"/>
        </w:rPr>
        <w:t xml:space="preserve"> </w:t>
      </w:r>
    </w:p>
    <w:p w14:paraId="76484095" w14:textId="77777777" w:rsidR="009F4CEF" w:rsidRPr="00F02C0C" w:rsidRDefault="009F4CEF">
      <w:pPr>
        <w:ind w:firstLine="720"/>
        <w:outlineLvl w:val="0"/>
        <w:rPr>
          <w:sz w:val="24"/>
          <w:szCs w:val="24"/>
        </w:rPr>
      </w:pPr>
    </w:p>
    <w:p w14:paraId="4CE28FE9" w14:textId="77777777" w:rsidR="009F4CEF" w:rsidRPr="00F02C0C" w:rsidRDefault="009F4CEF">
      <w:pPr>
        <w:ind w:right="-341" w:firstLine="426"/>
        <w:rPr>
          <w:sz w:val="24"/>
          <w:szCs w:val="24"/>
        </w:rPr>
      </w:pPr>
      <w:r w:rsidRPr="00F02C0C">
        <w:rPr>
          <w:sz w:val="24"/>
          <w:szCs w:val="24"/>
        </w:rPr>
        <w:t>1</w:t>
      </w:r>
      <w:r w:rsidR="00766C07">
        <w:rPr>
          <w:sz w:val="24"/>
          <w:szCs w:val="24"/>
        </w:rPr>
        <w:t>2</w:t>
      </w:r>
      <w:r w:rsidRPr="00F02C0C">
        <w:rPr>
          <w:sz w:val="24"/>
          <w:szCs w:val="24"/>
        </w:rPr>
        <w:t xml:space="preserve">.1 Условия транспортирования  измерителя должны соответствовать </w:t>
      </w:r>
    </w:p>
    <w:p w14:paraId="2AB7BA2F" w14:textId="77777777" w:rsidR="009F4CEF" w:rsidRPr="00F02C0C" w:rsidRDefault="009F4CEF">
      <w:pPr>
        <w:ind w:right="-341" w:firstLine="426"/>
        <w:rPr>
          <w:sz w:val="24"/>
          <w:szCs w:val="24"/>
        </w:rPr>
      </w:pPr>
      <w:r w:rsidRPr="00F02C0C">
        <w:rPr>
          <w:sz w:val="24"/>
          <w:szCs w:val="24"/>
        </w:rPr>
        <w:t xml:space="preserve"> ГОСТ 22261-94 группа 3.</w:t>
      </w:r>
    </w:p>
    <w:p w14:paraId="656E5D10" w14:textId="77777777" w:rsidR="009F4CEF" w:rsidRPr="00F02C0C" w:rsidRDefault="009F4CEF">
      <w:pPr>
        <w:ind w:right="-341" w:firstLine="426"/>
        <w:rPr>
          <w:sz w:val="24"/>
          <w:szCs w:val="24"/>
        </w:rPr>
      </w:pPr>
      <w:r w:rsidRPr="00F02C0C">
        <w:rPr>
          <w:sz w:val="24"/>
          <w:szCs w:val="24"/>
        </w:rPr>
        <w:t>1</w:t>
      </w:r>
      <w:r w:rsidR="00766C07">
        <w:rPr>
          <w:sz w:val="24"/>
          <w:szCs w:val="24"/>
        </w:rPr>
        <w:t>2</w:t>
      </w:r>
      <w:r w:rsidRPr="00F02C0C">
        <w:rPr>
          <w:sz w:val="24"/>
          <w:szCs w:val="24"/>
        </w:rPr>
        <w:t>.2  Климатические условия транспортирования не должны выходить за следующие пределы:</w:t>
      </w:r>
    </w:p>
    <w:p w14:paraId="55F50D4C" w14:textId="77777777" w:rsidR="009F4CEF" w:rsidRPr="00F02C0C" w:rsidRDefault="009F4CEF" w:rsidP="002031BA">
      <w:pPr>
        <w:numPr>
          <w:ilvl w:val="0"/>
          <w:numId w:val="6"/>
        </w:numPr>
        <w:tabs>
          <w:tab w:val="clear" w:pos="1146"/>
          <w:tab w:val="num" w:pos="142"/>
        </w:tabs>
        <w:ind w:left="0" w:right="-341" w:firstLine="142"/>
        <w:rPr>
          <w:sz w:val="24"/>
          <w:szCs w:val="24"/>
        </w:rPr>
      </w:pPr>
      <w:r w:rsidRPr="00F02C0C">
        <w:rPr>
          <w:sz w:val="24"/>
          <w:szCs w:val="24"/>
        </w:rPr>
        <w:t xml:space="preserve">температура окружающего воздуха от минус 20 до плюс 50 </w:t>
      </w:r>
      <w:r w:rsidRPr="00F02C0C">
        <w:rPr>
          <w:sz w:val="24"/>
          <w:szCs w:val="24"/>
        </w:rPr>
        <w:sym w:font="Symbol" w:char="F0B0"/>
      </w:r>
      <w:r w:rsidRPr="00F02C0C">
        <w:rPr>
          <w:sz w:val="24"/>
          <w:szCs w:val="24"/>
        </w:rPr>
        <w:t>С;</w:t>
      </w:r>
    </w:p>
    <w:p w14:paraId="350BF853" w14:textId="77777777" w:rsidR="009F4CEF" w:rsidRPr="00F02C0C" w:rsidRDefault="009F4CEF" w:rsidP="002031BA">
      <w:pPr>
        <w:numPr>
          <w:ilvl w:val="0"/>
          <w:numId w:val="6"/>
        </w:numPr>
        <w:tabs>
          <w:tab w:val="clear" w:pos="1146"/>
          <w:tab w:val="num" w:pos="142"/>
        </w:tabs>
        <w:ind w:left="0" w:right="-341" w:firstLine="142"/>
        <w:rPr>
          <w:sz w:val="24"/>
          <w:szCs w:val="24"/>
        </w:rPr>
      </w:pPr>
      <w:r w:rsidRPr="00F02C0C">
        <w:rPr>
          <w:sz w:val="24"/>
          <w:szCs w:val="24"/>
        </w:rPr>
        <w:t xml:space="preserve">относительная влажность окружающего воздуха 95% при температуре  25 </w:t>
      </w:r>
      <w:r w:rsidRPr="00F02C0C">
        <w:rPr>
          <w:sz w:val="24"/>
          <w:szCs w:val="24"/>
        </w:rPr>
        <w:sym w:font="Symbol" w:char="F0B0"/>
      </w:r>
      <w:r w:rsidRPr="00F02C0C">
        <w:rPr>
          <w:sz w:val="24"/>
          <w:szCs w:val="24"/>
          <w:lang w:val="en-US"/>
        </w:rPr>
        <w:t>C</w:t>
      </w:r>
      <w:r w:rsidRPr="00F02C0C">
        <w:rPr>
          <w:sz w:val="24"/>
          <w:szCs w:val="24"/>
        </w:rPr>
        <w:t>.</w:t>
      </w:r>
    </w:p>
    <w:p w14:paraId="27424838" w14:textId="77777777" w:rsidR="009F4CEF" w:rsidRPr="00F02C0C" w:rsidRDefault="009F4CEF">
      <w:pPr>
        <w:ind w:right="-341" w:firstLine="426"/>
        <w:rPr>
          <w:sz w:val="24"/>
          <w:szCs w:val="24"/>
        </w:rPr>
      </w:pPr>
      <w:r w:rsidRPr="00F02C0C">
        <w:rPr>
          <w:sz w:val="24"/>
          <w:szCs w:val="24"/>
        </w:rPr>
        <w:t>1</w:t>
      </w:r>
      <w:r w:rsidR="00766C07">
        <w:rPr>
          <w:sz w:val="24"/>
          <w:szCs w:val="24"/>
        </w:rPr>
        <w:t>2</w:t>
      </w:r>
      <w:r w:rsidRPr="00F02C0C">
        <w:rPr>
          <w:sz w:val="24"/>
          <w:szCs w:val="24"/>
        </w:rPr>
        <w:t>.3  Измерители  допускает транспортирование всеми видами транспорта в упаковке при условии защиты от прямого воздействия атмосферных осадков.</w:t>
      </w:r>
    </w:p>
    <w:p w14:paraId="34D94B6F" w14:textId="77777777" w:rsidR="009F4CEF" w:rsidRPr="00F02C0C" w:rsidRDefault="009F4CEF">
      <w:pPr>
        <w:ind w:right="-341" w:firstLine="720"/>
        <w:rPr>
          <w:noProof/>
          <w:sz w:val="24"/>
          <w:szCs w:val="24"/>
        </w:rPr>
      </w:pPr>
      <w:r w:rsidRPr="00F02C0C">
        <w:rPr>
          <w:sz w:val="24"/>
          <w:szCs w:val="24"/>
        </w:rPr>
        <w:t>При транспортировании воздушным транспортом измерители в упаковке должны размещаться в герметизированных отсеках.</w:t>
      </w:r>
      <w:r w:rsidRPr="00F02C0C">
        <w:rPr>
          <w:noProof/>
          <w:sz w:val="24"/>
          <w:szCs w:val="24"/>
        </w:rPr>
        <w:t xml:space="preserve"> </w:t>
      </w:r>
    </w:p>
    <w:p w14:paraId="0F2FB8EB" w14:textId="77777777" w:rsidR="009F4CEF" w:rsidRPr="00F02C0C" w:rsidRDefault="009F4CEF">
      <w:pPr>
        <w:ind w:right="-341"/>
        <w:rPr>
          <w:sz w:val="24"/>
          <w:szCs w:val="24"/>
        </w:rPr>
      </w:pPr>
    </w:p>
    <w:p w14:paraId="34D5CFCF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 </w:t>
      </w:r>
      <w:bookmarkStart w:id="123" w:name="_Toc62893370"/>
      <w:bookmarkStart w:id="124" w:name="_Toc62893420"/>
      <w:bookmarkStart w:id="125" w:name="_Toc62893532"/>
      <w:bookmarkStart w:id="126" w:name="_Toc62893617"/>
      <w:bookmarkStart w:id="127" w:name="_Toc62893656"/>
      <w:bookmarkStart w:id="128" w:name="_Toc175552523"/>
      <w:r w:rsidR="00766C07">
        <w:rPr>
          <w:lang w:val="ru-RU"/>
        </w:rPr>
        <w:t>13</w:t>
      </w:r>
      <w:r w:rsidRPr="00F02C0C">
        <w:rPr>
          <w:lang w:val="ru-RU"/>
        </w:rPr>
        <w:t xml:space="preserve"> Тара и упаковка</w:t>
      </w:r>
      <w:bookmarkEnd w:id="123"/>
      <w:bookmarkEnd w:id="124"/>
      <w:bookmarkEnd w:id="125"/>
      <w:bookmarkEnd w:id="126"/>
      <w:bookmarkEnd w:id="127"/>
      <w:bookmarkEnd w:id="128"/>
    </w:p>
    <w:p w14:paraId="09921A22" w14:textId="77777777" w:rsidR="009F4CEF" w:rsidRPr="00F02C0C" w:rsidRDefault="009F4CEF">
      <w:pPr>
        <w:ind w:right="-341"/>
        <w:outlineLvl w:val="0"/>
        <w:rPr>
          <w:sz w:val="24"/>
          <w:szCs w:val="24"/>
        </w:rPr>
      </w:pPr>
    </w:p>
    <w:p w14:paraId="45014D56" w14:textId="77777777" w:rsidR="009F4CEF" w:rsidRPr="00F02C0C" w:rsidRDefault="009F4CEF">
      <w:pPr>
        <w:pStyle w:val="a6"/>
        <w:ind w:firstLine="567"/>
        <w:jc w:val="left"/>
        <w:rPr>
          <w:lang w:val="ru-RU"/>
        </w:rPr>
      </w:pPr>
      <w:r w:rsidRPr="00F02C0C">
        <w:rPr>
          <w:lang w:val="ru-RU"/>
        </w:rPr>
        <w:t xml:space="preserve">Упаковочной тарой Измерителя является упаковочная сумка, входящая в комплект прибора и служащая для хранения Измерителя в течение всего срока его эксплуатации. </w:t>
      </w:r>
    </w:p>
    <w:p w14:paraId="5E00C4EA" w14:textId="77777777" w:rsidR="009F4CEF" w:rsidRPr="00F02C0C" w:rsidRDefault="009F4CEF">
      <w:pPr>
        <w:ind w:right="-1" w:firstLine="567"/>
        <w:rPr>
          <w:sz w:val="24"/>
          <w:szCs w:val="24"/>
        </w:rPr>
      </w:pPr>
      <w:r w:rsidRPr="00F02C0C">
        <w:rPr>
          <w:sz w:val="24"/>
          <w:szCs w:val="24"/>
        </w:rPr>
        <w:t>Измеритель, упакованный в транспортную тару, сохраняет внешний вид и работ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способность после воздействия повышенной температуры 323</w:t>
      </w:r>
      <w:r w:rsidRPr="00F02C0C">
        <w:rPr>
          <w:sz w:val="24"/>
          <w:szCs w:val="24"/>
          <w:vertAlign w:val="superscript"/>
        </w:rPr>
        <w:t xml:space="preserve">0 </w:t>
      </w:r>
      <w:r w:rsidRPr="00F02C0C">
        <w:rPr>
          <w:sz w:val="24"/>
          <w:szCs w:val="24"/>
        </w:rPr>
        <w:t>К (плюс 50</w:t>
      </w:r>
      <w:r w:rsidRPr="00F02C0C">
        <w:rPr>
          <w:sz w:val="24"/>
          <w:szCs w:val="24"/>
          <w:vertAlign w:val="superscript"/>
        </w:rPr>
        <w:t>0</w:t>
      </w:r>
      <w:r w:rsidRPr="00F02C0C">
        <w:rPr>
          <w:sz w:val="24"/>
          <w:szCs w:val="24"/>
        </w:rPr>
        <w:t>С).</w:t>
      </w:r>
    </w:p>
    <w:p w14:paraId="5E8F3BB1" w14:textId="77777777" w:rsidR="009F4CEF" w:rsidRPr="00F02C0C" w:rsidRDefault="009F4CEF">
      <w:pPr>
        <w:ind w:right="-1" w:firstLine="567"/>
        <w:rPr>
          <w:sz w:val="24"/>
          <w:szCs w:val="24"/>
        </w:rPr>
      </w:pPr>
      <w:r w:rsidRPr="00F02C0C">
        <w:rPr>
          <w:sz w:val="24"/>
          <w:szCs w:val="24"/>
        </w:rPr>
        <w:t>Измеритель, упакованный в транспортную тару, сохраняет внешний вид и работ</w:t>
      </w:r>
      <w:r w:rsidRPr="00F02C0C">
        <w:rPr>
          <w:sz w:val="24"/>
          <w:szCs w:val="24"/>
        </w:rPr>
        <w:t>о</w:t>
      </w:r>
      <w:r w:rsidRPr="00F02C0C">
        <w:rPr>
          <w:sz w:val="24"/>
          <w:szCs w:val="24"/>
        </w:rPr>
        <w:t>способность после воздействия пониженной температуры 253</w:t>
      </w:r>
      <w:r w:rsidRPr="00F02C0C">
        <w:rPr>
          <w:sz w:val="24"/>
          <w:szCs w:val="24"/>
          <w:vertAlign w:val="superscript"/>
        </w:rPr>
        <w:t>0</w:t>
      </w:r>
      <w:r w:rsidRPr="00F02C0C">
        <w:rPr>
          <w:sz w:val="24"/>
          <w:szCs w:val="24"/>
        </w:rPr>
        <w:t>К (минус 20</w:t>
      </w:r>
      <w:r w:rsidRPr="00F02C0C">
        <w:rPr>
          <w:sz w:val="24"/>
          <w:szCs w:val="24"/>
          <w:vertAlign w:val="superscript"/>
        </w:rPr>
        <w:t>0</w:t>
      </w:r>
      <w:r w:rsidRPr="00F02C0C">
        <w:rPr>
          <w:sz w:val="24"/>
          <w:szCs w:val="24"/>
        </w:rPr>
        <w:t>C).</w:t>
      </w:r>
    </w:p>
    <w:p w14:paraId="37F1EAB7" w14:textId="77777777" w:rsidR="009F4CEF" w:rsidRPr="00F02C0C" w:rsidRDefault="009F4CEF">
      <w:pPr>
        <w:ind w:right="-1" w:firstLine="567"/>
        <w:rPr>
          <w:sz w:val="24"/>
          <w:szCs w:val="24"/>
        </w:rPr>
      </w:pPr>
      <w:r w:rsidRPr="00F02C0C">
        <w:rPr>
          <w:sz w:val="24"/>
          <w:szCs w:val="24"/>
        </w:rPr>
        <w:t>Упаковка обеспечивает сохранность конструкции и параметров Измерителя после воздействия вибраций по группе № 2 по ГОСТ 12997-87.</w:t>
      </w:r>
    </w:p>
    <w:p w14:paraId="56C63A28" w14:textId="77777777" w:rsidR="009F4CEF" w:rsidRPr="00F02C0C" w:rsidRDefault="009F4CEF">
      <w:pPr>
        <w:ind w:right="-341" w:firstLine="690"/>
        <w:rPr>
          <w:sz w:val="24"/>
          <w:szCs w:val="24"/>
        </w:rPr>
      </w:pPr>
    </w:p>
    <w:p w14:paraId="0DB1FBE8" w14:textId="77777777" w:rsidR="009F4CEF" w:rsidRPr="00F02C0C" w:rsidRDefault="009F4CEF">
      <w:pPr>
        <w:pStyle w:val="1"/>
        <w:jc w:val="left"/>
        <w:rPr>
          <w:lang w:val="ru-RU"/>
        </w:rPr>
      </w:pPr>
      <w:r w:rsidRPr="00F02C0C">
        <w:rPr>
          <w:lang w:val="ru-RU"/>
        </w:rPr>
        <w:t xml:space="preserve">          </w:t>
      </w:r>
      <w:bookmarkStart w:id="129" w:name="_Toc62893371"/>
      <w:bookmarkStart w:id="130" w:name="_Toc62893421"/>
      <w:bookmarkStart w:id="131" w:name="_Toc62893533"/>
      <w:bookmarkStart w:id="132" w:name="_Toc62893618"/>
      <w:bookmarkStart w:id="133" w:name="_Toc62893657"/>
      <w:bookmarkStart w:id="134" w:name="_Toc175552524"/>
      <w:r w:rsidRPr="00F02C0C">
        <w:rPr>
          <w:lang w:val="ru-RU"/>
        </w:rPr>
        <w:t>1</w:t>
      </w:r>
      <w:r w:rsidR="00766C07">
        <w:rPr>
          <w:lang w:val="ru-RU"/>
        </w:rPr>
        <w:t>4</w:t>
      </w:r>
      <w:r w:rsidRPr="00F02C0C">
        <w:rPr>
          <w:lang w:val="ru-RU"/>
        </w:rPr>
        <w:t xml:space="preserve">  Маркирование и пломбирование</w:t>
      </w:r>
      <w:bookmarkEnd w:id="129"/>
      <w:bookmarkEnd w:id="130"/>
      <w:bookmarkEnd w:id="131"/>
      <w:bookmarkEnd w:id="132"/>
      <w:bookmarkEnd w:id="133"/>
      <w:bookmarkEnd w:id="134"/>
    </w:p>
    <w:p w14:paraId="0019B1ED" w14:textId="77777777" w:rsidR="009F4CEF" w:rsidRPr="00F02C0C" w:rsidRDefault="009F4CEF">
      <w:pPr>
        <w:tabs>
          <w:tab w:val="left" w:pos="1050"/>
        </w:tabs>
        <w:ind w:left="690"/>
        <w:rPr>
          <w:sz w:val="24"/>
          <w:szCs w:val="24"/>
        </w:rPr>
      </w:pPr>
    </w:p>
    <w:p w14:paraId="74CB7EE0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1</w:t>
      </w:r>
      <w:r w:rsidR="00766C07">
        <w:rPr>
          <w:sz w:val="24"/>
          <w:szCs w:val="24"/>
        </w:rPr>
        <w:t>4</w:t>
      </w:r>
      <w:r w:rsidRPr="00F02C0C">
        <w:rPr>
          <w:sz w:val="24"/>
          <w:szCs w:val="24"/>
        </w:rPr>
        <w:t>.1 На измерителе нанесены:</w:t>
      </w:r>
    </w:p>
    <w:p w14:paraId="3DCF56E8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наименование и условное обозначение измерителя;</w:t>
      </w:r>
    </w:p>
    <w:p w14:paraId="5645C963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товарный знак предприятия -изготовителя;</w:t>
      </w:r>
    </w:p>
    <w:p w14:paraId="4E4BC344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порядковый номер и год изготовления;</w:t>
      </w:r>
    </w:p>
    <w:p w14:paraId="4B8EDB8C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изображение знака государственного реестра;</w:t>
      </w:r>
    </w:p>
    <w:p w14:paraId="42896D84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1</w:t>
      </w:r>
      <w:r w:rsidR="00766C07">
        <w:rPr>
          <w:sz w:val="24"/>
          <w:szCs w:val="24"/>
        </w:rPr>
        <w:t>4</w:t>
      </w:r>
      <w:r w:rsidRPr="00F02C0C">
        <w:rPr>
          <w:sz w:val="24"/>
          <w:szCs w:val="24"/>
        </w:rPr>
        <w:t>.2 На упаковочной таре нанесены:</w:t>
      </w:r>
    </w:p>
    <w:p w14:paraId="2D3B2AC2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наименование и условное обозначение изделия и предприятия - изготовителя;</w:t>
      </w:r>
    </w:p>
    <w:p w14:paraId="51E42B18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обозначение технических условий;</w:t>
      </w:r>
    </w:p>
    <w:p w14:paraId="395610A9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манипуляционные знаки 1,3 по ГОСТ 14192-96;</w:t>
      </w:r>
    </w:p>
    <w:p w14:paraId="35C9EE2D" w14:textId="77777777" w:rsidR="009F4CEF" w:rsidRPr="00F02C0C" w:rsidRDefault="009F4CEF">
      <w:pPr>
        <w:ind w:left="690"/>
        <w:rPr>
          <w:sz w:val="24"/>
          <w:szCs w:val="24"/>
        </w:rPr>
      </w:pPr>
      <w:r w:rsidRPr="00F02C0C">
        <w:rPr>
          <w:sz w:val="24"/>
          <w:szCs w:val="24"/>
        </w:rPr>
        <w:t>-  порядковый номер.</w:t>
      </w:r>
    </w:p>
    <w:p w14:paraId="1EC2F277" w14:textId="77777777" w:rsidR="009F4CEF" w:rsidRPr="00F02C0C" w:rsidRDefault="009F4CEF">
      <w:pPr>
        <w:ind w:left="690"/>
        <w:rPr>
          <w:noProof/>
          <w:sz w:val="24"/>
          <w:szCs w:val="24"/>
        </w:rPr>
      </w:pPr>
      <w:r w:rsidRPr="00F02C0C">
        <w:rPr>
          <w:sz w:val="24"/>
          <w:szCs w:val="24"/>
        </w:rPr>
        <w:t>1</w:t>
      </w:r>
      <w:r w:rsidR="00766C07">
        <w:rPr>
          <w:sz w:val="24"/>
          <w:szCs w:val="24"/>
        </w:rPr>
        <w:t>4</w:t>
      </w:r>
      <w:r w:rsidRPr="00F02C0C">
        <w:rPr>
          <w:sz w:val="24"/>
          <w:szCs w:val="24"/>
        </w:rPr>
        <w:t>.3 Пломбирование измерителя   производится в месте винтовых соединений на нижней накладке корпуса измерительного устройства.</w:t>
      </w:r>
      <w:r w:rsidRPr="00F02C0C">
        <w:rPr>
          <w:noProof/>
          <w:sz w:val="24"/>
          <w:szCs w:val="24"/>
        </w:rPr>
        <w:t xml:space="preserve"> </w:t>
      </w:r>
    </w:p>
    <w:p w14:paraId="37DC88F6" w14:textId="77777777" w:rsidR="009F4CEF" w:rsidRPr="00F02C0C" w:rsidRDefault="009F4CEF">
      <w:pPr>
        <w:ind w:left="690"/>
        <w:rPr>
          <w:noProof/>
          <w:sz w:val="24"/>
          <w:szCs w:val="24"/>
        </w:rPr>
      </w:pPr>
    </w:p>
    <w:p w14:paraId="227F1505" w14:textId="77777777" w:rsidR="009F4CEF" w:rsidRPr="00F02C0C" w:rsidRDefault="009F4CEF">
      <w:pPr>
        <w:jc w:val="center"/>
        <w:outlineLvl w:val="0"/>
        <w:rPr>
          <w:sz w:val="24"/>
          <w:szCs w:val="24"/>
        </w:rPr>
      </w:pPr>
      <w:r w:rsidRPr="00F02C0C">
        <w:rPr>
          <w:sz w:val="24"/>
          <w:szCs w:val="24"/>
        </w:rPr>
        <w:br w:type="page"/>
      </w:r>
      <w:r w:rsidRPr="00F02C0C">
        <w:rPr>
          <w:sz w:val="24"/>
          <w:szCs w:val="24"/>
        </w:rPr>
        <w:lastRenderedPageBreak/>
        <w:t>ЛИСТ  РЕГИСТРАЦИИ  ИЗМЕНЕНИЙ</w:t>
      </w:r>
    </w:p>
    <w:p w14:paraId="00561785" w14:textId="77777777" w:rsidR="009F4CEF" w:rsidRPr="00F02C0C" w:rsidRDefault="009F4CEF">
      <w:pPr>
        <w:rPr>
          <w:sz w:val="24"/>
          <w:szCs w:val="24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992"/>
        <w:gridCol w:w="993"/>
        <w:gridCol w:w="1275"/>
        <w:gridCol w:w="993"/>
        <w:gridCol w:w="992"/>
        <w:gridCol w:w="992"/>
        <w:gridCol w:w="851"/>
        <w:gridCol w:w="814"/>
      </w:tblGrid>
      <w:tr w:rsidR="009F4CEF" w:rsidRPr="00F02C0C" w14:paraId="3EB24602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D0ED5C" w14:textId="77777777" w:rsidR="009F4CEF" w:rsidRPr="00F02C0C" w:rsidRDefault="009F4CEF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72EA40F" w14:textId="77777777" w:rsidR="009F4CEF" w:rsidRPr="00F02C0C" w:rsidRDefault="009F4CEF">
            <w:pPr>
              <w:ind w:right="-96" w:hanging="108"/>
              <w:rPr>
                <w:sz w:val="24"/>
                <w:szCs w:val="24"/>
              </w:rPr>
            </w:pPr>
          </w:p>
          <w:p w14:paraId="6358C028" w14:textId="77777777" w:rsidR="009F4CEF" w:rsidRPr="00F02C0C" w:rsidRDefault="009F4CEF">
            <w:pPr>
              <w:ind w:hanging="32"/>
              <w:jc w:val="center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D0ADF3" w14:textId="77777777" w:rsidR="009F4CEF" w:rsidRPr="00F02C0C" w:rsidRDefault="009F4CEF">
            <w:pPr>
              <w:ind w:left="-13" w:right="-191" w:firstLine="13"/>
              <w:rPr>
                <w:sz w:val="24"/>
                <w:szCs w:val="24"/>
              </w:rPr>
            </w:pPr>
          </w:p>
          <w:p w14:paraId="06AE20F1" w14:textId="77777777" w:rsidR="009F4CEF" w:rsidRPr="00F02C0C" w:rsidRDefault="009F4CEF">
            <w:pPr>
              <w:ind w:left="-13" w:right="-191" w:firstLine="13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Всего листов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3272F9" w14:textId="77777777" w:rsidR="009F4CEF" w:rsidRPr="00F02C0C" w:rsidRDefault="009F4CEF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71A7DA" w14:textId="77777777" w:rsidR="009F4CEF" w:rsidRPr="00F02C0C" w:rsidRDefault="009F4CEF">
            <w:pPr>
              <w:ind w:left="-37" w:right="-26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Вход</w:t>
            </w:r>
            <w:r w:rsidRPr="00F02C0C">
              <w:rPr>
                <w:sz w:val="24"/>
                <w:szCs w:val="24"/>
              </w:rPr>
              <w:t>я</w:t>
            </w:r>
            <w:r w:rsidRPr="00F02C0C">
              <w:rPr>
                <w:sz w:val="24"/>
                <w:szCs w:val="24"/>
              </w:rPr>
              <w:t xml:space="preserve">щий №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413788" w14:textId="77777777" w:rsidR="009F4CEF" w:rsidRPr="00F02C0C" w:rsidRDefault="009F4CEF">
            <w:pPr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FC0E01" w14:textId="77777777" w:rsidR="009F4CEF" w:rsidRPr="00F02C0C" w:rsidRDefault="009F4CEF">
            <w:pPr>
              <w:rPr>
                <w:sz w:val="24"/>
                <w:szCs w:val="24"/>
              </w:rPr>
            </w:pPr>
          </w:p>
        </w:tc>
      </w:tr>
      <w:tr w:rsidR="009F4CEF" w:rsidRPr="00F02C0C" w14:paraId="710FB20E" w14:textId="77777777">
        <w:tc>
          <w:tcPr>
            <w:tcW w:w="8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8820" w14:textId="77777777" w:rsidR="009F4CEF" w:rsidRPr="00F02C0C" w:rsidRDefault="009F4CEF">
            <w:pPr>
              <w:ind w:right="-108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Изм.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725D0" w14:textId="77777777" w:rsidR="009F4CEF" w:rsidRPr="00F02C0C" w:rsidRDefault="009F4CEF">
            <w:pPr>
              <w:jc w:val="both"/>
              <w:rPr>
                <w:sz w:val="24"/>
                <w:szCs w:val="24"/>
              </w:rPr>
            </w:pPr>
          </w:p>
          <w:p w14:paraId="145295E0" w14:textId="77777777" w:rsidR="009F4CEF" w:rsidRPr="00F02C0C" w:rsidRDefault="009F4CEF">
            <w:pPr>
              <w:jc w:val="both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Изме-ненных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C68D9" w14:textId="77777777" w:rsidR="009F4CEF" w:rsidRPr="00F02C0C" w:rsidRDefault="009F4CEF">
            <w:pPr>
              <w:rPr>
                <w:sz w:val="24"/>
                <w:szCs w:val="24"/>
              </w:rPr>
            </w:pPr>
          </w:p>
          <w:p w14:paraId="715F28B1" w14:textId="77777777" w:rsidR="009F4CEF" w:rsidRPr="00F02C0C" w:rsidRDefault="009F4CEF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Заме-нен-ных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902AA" w14:textId="77777777" w:rsidR="009F4CEF" w:rsidRPr="00F02C0C" w:rsidRDefault="009F4CEF">
            <w:pPr>
              <w:rPr>
                <w:sz w:val="24"/>
                <w:szCs w:val="24"/>
              </w:rPr>
            </w:pPr>
          </w:p>
          <w:p w14:paraId="70D8110A" w14:textId="77777777" w:rsidR="009F4CEF" w:rsidRPr="00F02C0C" w:rsidRDefault="009F4CEF">
            <w:pPr>
              <w:ind w:right="-73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Новых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2B24E" w14:textId="77777777" w:rsidR="009F4CEF" w:rsidRPr="00F02C0C" w:rsidRDefault="009F4CEF">
            <w:pPr>
              <w:rPr>
                <w:sz w:val="24"/>
                <w:szCs w:val="24"/>
              </w:rPr>
            </w:pPr>
          </w:p>
          <w:p w14:paraId="644F35F9" w14:textId="77777777" w:rsidR="009F4CEF" w:rsidRPr="00F02C0C" w:rsidRDefault="009F4CEF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Аннули-рован-ных</w:t>
            </w: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670EA" w14:textId="77777777" w:rsidR="009F4CEF" w:rsidRPr="00F02C0C" w:rsidRDefault="009F4CEF">
            <w:pPr>
              <w:ind w:left="-13" w:right="-49" w:firstLine="13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(стра-ниц) в докум.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6AA95" w14:textId="77777777" w:rsidR="009F4CEF" w:rsidRPr="00F02C0C" w:rsidRDefault="009F4CEF">
            <w:pPr>
              <w:ind w:left="-25" w:right="-38" w:firstLine="25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№ </w:t>
            </w:r>
          </w:p>
          <w:p w14:paraId="18BAED59" w14:textId="77777777" w:rsidR="009F4CEF" w:rsidRPr="00F02C0C" w:rsidRDefault="009F4CEF">
            <w:pPr>
              <w:ind w:left="-25" w:right="-38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докум.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0334A" w14:textId="77777777" w:rsidR="009F4CEF" w:rsidRPr="00F02C0C" w:rsidRDefault="009F4CEF">
            <w:pPr>
              <w:ind w:left="-37" w:right="-168"/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сопро-води-тель-ного докум. и дата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C946C" w14:textId="77777777" w:rsidR="009F4CEF" w:rsidRPr="00F02C0C" w:rsidRDefault="009F4CEF">
            <w:pPr>
              <w:rPr>
                <w:sz w:val="24"/>
                <w:szCs w:val="24"/>
              </w:rPr>
            </w:pPr>
          </w:p>
          <w:p w14:paraId="5346B459" w14:textId="77777777" w:rsidR="009F4CEF" w:rsidRPr="00F02C0C" w:rsidRDefault="009F4CEF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 xml:space="preserve">Подп 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18E40" w14:textId="77777777" w:rsidR="009F4CEF" w:rsidRPr="00F02C0C" w:rsidRDefault="009F4CEF">
            <w:pPr>
              <w:rPr>
                <w:sz w:val="24"/>
                <w:szCs w:val="24"/>
              </w:rPr>
            </w:pPr>
          </w:p>
          <w:p w14:paraId="373B17E0" w14:textId="77777777" w:rsidR="009F4CEF" w:rsidRPr="00F02C0C" w:rsidRDefault="009F4CEF">
            <w:pPr>
              <w:rPr>
                <w:sz w:val="24"/>
                <w:szCs w:val="24"/>
              </w:rPr>
            </w:pPr>
            <w:r w:rsidRPr="00F02C0C">
              <w:rPr>
                <w:sz w:val="24"/>
                <w:szCs w:val="24"/>
              </w:rPr>
              <w:t>Дата</w:t>
            </w:r>
          </w:p>
        </w:tc>
      </w:tr>
      <w:tr w:rsidR="009F4CEF" w:rsidRPr="00F02C0C" w14:paraId="552997D2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EC072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9848B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AC00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9753C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35497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0FDDF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825C2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D63D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BD2D9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49AF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  <w:tr w:rsidR="009F4CEF" w:rsidRPr="00F02C0C" w14:paraId="3D78C1F6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245EE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191DA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54299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8985D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9E4C8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A919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02BE4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0A22C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2B60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F0753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  <w:tr w:rsidR="009F4CEF" w:rsidRPr="00F02C0C" w14:paraId="7BD73ED7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5C6CB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83E13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24110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6B457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149EA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D8DD1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675D9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3E764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0ADD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9C1A8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  <w:tr w:rsidR="009F4CEF" w:rsidRPr="00F02C0C" w14:paraId="13C4DF70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2C534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4228D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E39B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8E7B0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D2C6B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DEAC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488F8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602B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135CD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9CDB1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  <w:tr w:rsidR="009F4CEF" w:rsidRPr="00F02C0C" w14:paraId="7901AF98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C80E4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5CF5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FEA57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DD31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7D7C5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D862C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10527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F615D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0F78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92A89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  <w:tr w:rsidR="009F4CEF" w:rsidRPr="00F02C0C" w14:paraId="54E8E072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A6044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BE8E5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26B03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0396B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783EE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D14EE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D5A3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8ACB3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62ABE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27B1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  <w:tr w:rsidR="009F4CEF" w:rsidRPr="00F02C0C" w14:paraId="172D6185" w14:textId="77777777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74D02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062B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35B30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E29CA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5ECB3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638FC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510F6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8791E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B663D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E130A" w14:textId="77777777" w:rsidR="009F4CEF" w:rsidRPr="00F02C0C" w:rsidRDefault="009F4CEF">
            <w:pPr>
              <w:spacing w:before="480" w:after="480"/>
              <w:rPr>
                <w:sz w:val="24"/>
                <w:szCs w:val="24"/>
              </w:rPr>
            </w:pPr>
          </w:p>
        </w:tc>
      </w:tr>
    </w:tbl>
    <w:p w14:paraId="4302DA99" w14:textId="77777777" w:rsidR="009F4CEF" w:rsidRDefault="009F4CEF">
      <w:pPr>
        <w:ind w:right="-341"/>
        <w:rPr>
          <w:sz w:val="24"/>
          <w:szCs w:val="24"/>
        </w:rPr>
      </w:pPr>
    </w:p>
    <w:p w14:paraId="5F88EAA9" w14:textId="77777777" w:rsidR="0087550A" w:rsidRDefault="0087550A">
      <w:pPr>
        <w:ind w:right="-341"/>
        <w:rPr>
          <w:sz w:val="24"/>
          <w:szCs w:val="24"/>
        </w:rPr>
      </w:pPr>
    </w:p>
    <w:p w14:paraId="229F2F63" w14:textId="77777777" w:rsidR="0087550A" w:rsidRDefault="0087550A">
      <w:pPr>
        <w:ind w:right="-341"/>
        <w:rPr>
          <w:sz w:val="24"/>
          <w:szCs w:val="24"/>
        </w:rPr>
      </w:pPr>
    </w:p>
    <w:p w14:paraId="4FE9A236" w14:textId="77777777" w:rsidR="0087550A" w:rsidRDefault="0087550A">
      <w:pPr>
        <w:ind w:right="-341"/>
        <w:rPr>
          <w:sz w:val="24"/>
          <w:szCs w:val="24"/>
        </w:rPr>
      </w:pPr>
    </w:p>
    <w:p w14:paraId="5100C2C4" w14:textId="77777777" w:rsidR="0087550A" w:rsidRDefault="0087550A">
      <w:pPr>
        <w:ind w:right="-341"/>
        <w:rPr>
          <w:sz w:val="24"/>
          <w:szCs w:val="24"/>
        </w:rPr>
      </w:pPr>
    </w:p>
    <w:p w14:paraId="253CA82E" w14:textId="77777777" w:rsidR="0087550A" w:rsidRDefault="0087550A">
      <w:pPr>
        <w:ind w:right="-341"/>
        <w:rPr>
          <w:sz w:val="24"/>
          <w:szCs w:val="24"/>
        </w:rPr>
      </w:pPr>
    </w:p>
    <w:p w14:paraId="230CB16C" w14:textId="77777777" w:rsidR="0087550A" w:rsidRPr="00F02C0C" w:rsidRDefault="0087550A">
      <w:pPr>
        <w:ind w:right="-341"/>
        <w:rPr>
          <w:sz w:val="24"/>
          <w:szCs w:val="24"/>
        </w:rPr>
      </w:pPr>
    </w:p>
    <w:sectPr w:rsidR="0087550A" w:rsidRPr="00F02C0C" w:rsidSect="00906440">
      <w:footerReference w:type="default" r:id="rId20"/>
      <w:pgSz w:w="11906" w:h="16838"/>
      <w:pgMar w:top="1418" w:right="1418" w:bottom="1418" w:left="1418" w:header="720" w:footer="72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D7DA8" w14:textId="77777777" w:rsidR="004B5AA2" w:rsidRDefault="004B5AA2">
      <w:r>
        <w:separator/>
      </w:r>
    </w:p>
  </w:endnote>
  <w:endnote w:type="continuationSeparator" w:id="0">
    <w:p w14:paraId="37EEC175" w14:textId="77777777" w:rsidR="004B5AA2" w:rsidRDefault="004B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elvetica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F1943" w14:textId="77777777" w:rsidR="00E54D6B" w:rsidRDefault="00E54D6B">
    <w:pPr>
      <w:pStyle w:val="a8"/>
      <w:widowControl w:val="0"/>
      <w:ind w:right="360"/>
      <w:rPr>
        <w:snapToGrid w:val="0"/>
        <w:sz w:val="28"/>
        <w:lang w:val="en-US"/>
      </w:rPr>
    </w:pPr>
    <w:r>
      <w:rPr>
        <w:rStyle w:val="aa"/>
        <w:snapToGrid w:val="0"/>
        <w:sz w:val="28"/>
        <w:lang w:val="en-US"/>
      </w:rPr>
      <w:t xml:space="preserve">                                                                                                          </w:t>
    </w:r>
    <w:r>
      <w:rPr>
        <w:rStyle w:val="aa"/>
        <w:snapToGrid w:val="0"/>
        <w:sz w:val="28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1EB2D" w14:textId="77777777" w:rsidR="004B5AA2" w:rsidRDefault="004B5AA2">
      <w:r>
        <w:separator/>
      </w:r>
    </w:p>
  </w:footnote>
  <w:footnote w:type="continuationSeparator" w:id="0">
    <w:p w14:paraId="322F9DED" w14:textId="77777777" w:rsidR="004B5AA2" w:rsidRDefault="004B5A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A266C"/>
    <w:multiLevelType w:val="singleLevel"/>
    <w:tmpl w:val="5634A2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5E60131"/>
    <w:multiLevelType w:val="hybridMultilevel"/>
    <w:tmpl w:val="E0DAC4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E017A"/>
    <w:multiLevelType w:val="hybridMultilevel"/>
    <w:tmpl w:val="C658BA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7F1C6B"/>
    <w:multiLevelType w:val="hybridMultilevel"/>
    <w:tmpl w:val="59FA5BB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0F1984"/>
    <w:multiLevelType w:val="hybridMultilevel"/>
    <w:tmpl w:val="0032F4C4"/>
    <w:lvl w:ilvl="0" w:tplc="0960F5CE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6BC032D2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486E88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EE9C85A0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EA94F19A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6A887AD0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6DEF31E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59300A92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BDC49F8A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94D48AB"/>
    <w:multiLevelType w:val="hybridMultilevel"/>
    <w:tmpl w:val="277623BC"/>
    <w:lvl w:ilvl="0" w:tplc="B03218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862D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187B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E67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1E1E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50CD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20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82B3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984E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367F6"/>
    <w:multiLevelType w:val="hybridMultilevel"/>
    <w:tmpl w:val="05D2C1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923AA9"/>
    <w:multiLevelType w:val="hybridMultilevel"/>
    <w:tmpl w:val="2E62C05C"/>
    <w:lvl w:ilvl="0" w:tplc="4D763744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8C4CEB1C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59AC7ADA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63E02330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3072EDB6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FEE09120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5020CC4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1604DA56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B4B077D4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A024747"/>
    <w:multiLevelType w:val="hybridMultilevel"/>
    <w:tmpl w:val="67826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D4095"/>
    <w:multiLevelType w:val="hybridMultilevel"/>
    <w:tmpl w:val="FA44AB1A"/>
    <w:lvl w:ilvl="0" w:tplc="C7D249A2">
      <w:start w:val="5"/>
      <w:numFmt w:val="decimal"/>
      <w:pStyle w:val="6"/>
      <w:lvlText w:val="%1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54605B2C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43BC1200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8CE31C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5D748630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5E265A70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CCD80762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82CAEAE0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1E726B02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0" w15:restartNumberingAfterBreak="0">
    <w:nsid w:val="2EA478F8"/>
    <w:multiLevelType w:val="hybridMultilevel"/>
    <w:tmpl w:val="18828500"/>
    <w:lvl w:ilvl="0" w:tplc="11D688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B40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1BCA7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C86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CCA8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B227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C84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33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28CC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71A41"/>
    <w:multiLevelType w:val="hybridMultilevel"/>
    <w:tmpl w:val="CDC826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F975C1"/>
    <w:multiLevelType w:val="hybridMultilevel"/>
    <w:tmpl w:val="81D8D4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705CDB"/>
    <w:multiLevelType w:val="hybridMultilevel"/>
    <w:tmpl w:val="324ABC64"/>
    <w:lvl w:ilvl="0" w:tplc="2C426AF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F139F0"/>
    <w:multiLevelType w:val="hybridMultilevel"/>
    <w:tmpl w:val="ECB09F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CE3DEE"/>
    <w:multiLevelType w:val="hybridMultilevel"/>
    <w:tmpl w:val="05781056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584512"/>
    <w:multiLevelType w:val="hybridMultilevel"/>
    <w:tmpl w:val="31BA29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8815CD"/>
    <w:multiLevelType w:val="hybridMultilevel"/>
    <w:tmpl w:val="30A48A56"/>
    <w:lvl w:ilvl="0" w:tplc="675CAD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0689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0DE25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607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6AC2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5E0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CAD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4C60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5A34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64CAC"/>
    <w:multiLevelType w:val="hybridMultilevel"/>
    <w:tmpl w:val="6238616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BF"/>
    <w:rsid w:val="00083376"/>
    <w:rsid w:val="00093986"/>
    <w:rsid w:val="000C611B"/>
    <w:rsid w:val="000D2672"/>
    <w:rsid w:val="00101F6C"/>
    <w:rsid w:val="00122405"/>
    <w:rsid w:val="00145E10"/>
    <w:rsid w:val="00156203"/>
    <w:rsid w:val="001B11BF"/>
    <w:rsid w:val="001C7CB6"/>
    <w:rsid w:val="001E3DB3"/>
    <w:rsid w:val="002031BA"/>
    <w:rsid w:val="0022197F"/>
    <w:rsid w:val="00224E33"/>
    <w:rsid w:val="00226999"/>
    <w:rsid w:val="00233A01"/>
    <w:rsid w:val="002550B3"/>
    <w:rsid w:val="002765EB"/>
    <w:rsid w:val="00290988"/>
    <w:rsid w:val="002C2699"/>
    <w:rsid w:val="002D0DF1"/>
    <w:rsid w:val="00322794"/>
    <w:rsid w:val="00324CBA"/>
    <w:rsid w:val="003258E4"/>
    <w:rsid w:val="004213F2"/>
    <w:rsid w:val="00421442"/>
    <w:rsid w:val="00425A15"/>
    <w:rsid w:val="00461604"/>
    <w:rsid w:val="004679BF"/>
    <w:rsid w:val="004777C5"/>
    <w:rsid w:val="004B5AA2"/>
    <w:rsid w:val="00552456"/>
    <w:rsid w:val="005C0F8B"/>
    <w:rsid w:val="00652132"/>
    <w:rsid w:val="006A3AD3"/>
    <w:rsid w:val="006E67C8"/>
    <w:rsid w:val="00766C07"/>
    <w:rsid w:val="007B01DB"/>
    <w:rsid w:val="00853379"/>
    <w:rsid w:val="0087550A"/>
    <w:rsid w:val="008E30F7"/>
    <w:rsid w:val="00906440"/>
    <w:rsid w:val="0093664A"/>
    <w:rsid w:val="009A12AF"/>
    <w:rsid w:val="009F4CEF"/>
    <w:rsid w:val="00A2088F"/>
    <w:rsid w:val="00A8081C"/>
    <w:rsid w:val="00AC7C96"/>
    <w:rsid w:val="00AD4EE5"/>
    <w:rsid w:val="00C516BD"/>
    <w:rsid w:val="00C53F08"/>
    <w:rsid w:val="00C9410F"/>
    <w:rsid w:val="00C944D9"/>
    <w:rsid w:val="00D440C6"/>
    <w:rsid w:val="00D477EE"/>
    <w:rsid w:val="00D83380"/>
    <w:rsid w:val="00DA6916"/>
    <w:rsid w:val="00DD2D61"/>
    <w:rsid w:val="00DF19D1"/>
    <w:rsid w:val="00DF295A"/>
    <w:rsid w:val="00E22B3D"/>
    <w:rsid w:val="00E4447F"/>
    <w:rsid w:val="00E54D6B"/>
    <w:rsid w:val="00E8446C"/>
    <w:rsid w:val="00EA7234"/>
    <w:rsid w:val="00EC3BF6"/>
    <w:rsid w:val="00ED7E68"/>
    <w:rsid w:val="00F02C0C"/>
    <w:rsid w:val="00F259B2"/>
    <w:rsid w:val="00F80E43"/>
    <w:rsid w:val="00FB31EC"/>
    <w:rsid w:val="00FB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10" type="connector" idref="#_x0000_s1125">
          <o:proxy start="" idref="#_x0000_s1124" connectloc="2"/>
          <o:proxy end="" idref="#_x0000_s1123" connectloc="3"/>
        </o:r>
        <o:r id="V:Rule11" type="connector" idref="#_x0000_s1131">
          <o:proxy start="" idref="#_x0000_s1130" connectloc="2"/>
          <o:proxy end="" idref="#_x0000_s1129" connectloc="1"/>
        </o:r>
        <o:r id="V:Rule12" type="connector" idref="#_x0000_s1128">
          <o:proxy start="" idref="#_x0000_s1127" connectloc="2"/>
          <o:proxy end="" idref="#_x0000_s1123" connectloc="1"/>
        </o:r>
        <o:r id="V:Rule13" type="connector" idref="#_x0000_s1137">
          <o:proxy start="" idref="#_x0000_s1136" connectloc="3"/>
        </o:r>
        <o:r id="V:Rule14" type="connector" idref="#_x0000_s1139">
          <o:proxy start="" idref="#_x0000_s1138" connectloc="1"/>
        </o:r>
        <o:r id="V:Rule15" type="connector" idref="#_x0000_s1141"/>
        <o:r id="V:Rule16" type="connector" idref="#_x0000_s1133">
          <o:proxy start="" idref="#_x0000_s1132" connectloc="3"/>
          <o:proxy end="" idref="#_x0000_s1121" connectloc="2"/>
        </o:r>
        <o:r id="V:Rule17" type="connector" idref="#_x0000_s1135">
          <o:proxy start="" idref="#_x0000_s1134" connectloc="1"/>
          <o:proxy end="" idref="#_x0000_s1121" connectloc="6"/>
        </o:r>
        <o:r id="V:Rule18" type="connector" idref="#_x0000_s1122">
          <o:proxy start="" idref="#_x0000_s1126" connectloc="2"/>
          <o:proxy end="" idref="#_x0000_s1121" connectloc="0"/>
        </o:r>
      </o:rules>
      <o:regrouptable v:ext="edit">
        <o:entry new="1" old="0"/>
      </o:regrouptable>
    </o:shapelayout>
  </w:shapeDefaults>
  <w:decimalSymbol w:val=","/>
  <w:listSeparator w:val=";"/>
  <w14:docId w14:val="7BC5475A"/>
  <w15:chartTrackingRefBased/>
  <w15:docId w15:val="{72CE3F7E-3D06-4BBD-813E-1F6BE486D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2132"/>
    <w:pPr>
      <w:widowControl w:val="0"/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906440"/>
    <w:pPr>
      <w:keepNext/>
      <w:ind w:right="-341"/>
      <w:jc w:val="center"/>
      <w:outlineLvl w:val="0"/>
    </w:pPr>
    <w:rPr>
      <w:sz w:val="24"/>
      <w:szCs w:val="24"/>
      <w:lang w:val="en-US"/>
    </w:rPr>
  </w:style>
  <w:style w:type="paragraph" w:styleId="2">
    <w:name w:val="heading 2"/>
    <w:basedOn w:val="a"/>
    <w:next w:val="a"/>
    <w:link w:val="20"/>
    <w:qFormat/>
    <w:rsid w:val="00906440"/>
    <w:pPr>
      <w:keepNext/>
      <w:ind w:right="-341"/>
      <w:jc w:val="right"/>
      <w:outlineLvl w:val="1"/>
    </w:pPr>
    <w:rPr>
      <w:sz w:val="24"/>
      <w:szCs w:val="24"/>
      <w:lang w:val="en-US"/>
    </w:rPr>
  </w:style>
  <w:style w:type="paragraph" w:styleId="3">
    <w:name w:val="heading 3"/>
    <w:basedOn w:val="a"/>
    <w:next w:val="a"/>
    <w:link w:val="30"/>
    <w:qFormat/>
    <w:rsid w:val="00906440"/>
    <w:pPr>
      <w:keepNext/>
      <w:ind w:right="-341"/>
      <w:outlineLvl w:val="2"/>
    </w:pPr>
    <w:rPr>
      <w:sz w:val="24"/>
      <w:szCs w:val="24"/>
      <w:lang w:val="en-US"/>
    </w:rPr>
  </w:style>
  <w:style w:type="paragraph" w:styleId="4">
    <w:name w:val="heading 4"/>
    <w:basedOn w:val="a"/>
    <w:next w:val="a"/>
    <w:link w:val="40"/>
    <w:qFormat/>
    <w:rsid w:val="00906440"/>
    <w:pPr>
      <w:keepNext/>
      <w:jc w:val="right"/>
      <w:outlineLvl w:val="3"/>
    </w:pPr>
    <w:rPr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906440"/>
    <w:pPr>
      <w:keepNext/>
      <w:jc w:val="center"/>
      <w:outlineLvl w:val="4"/>
    </w:pPr>
    <w:rPr>
      <w:sz w:val="28"/>
      <w:szCs w:val="28"/>
      <w:lang w:val="en-US"/>
    </w:rPr>
  </w:style>
  <w:style w:type="paragraph" w:styleId="6">
    <w:name w:val="heading 6"/>
    <w:basedOn w:val="a"/>
    <w:next w:val="a"/>
    <w:link w:val="60"/>
    <w:qFormat/>
    <w:rsid w:val="00906440"/>
    <w:pPr>
      <w:keepNext/>
      <w:numPr>
        <w:numId w:val="2"/>
      </w:numPr>
      <w:outlineLvl w:val="5"/>
    </w:pPr>
    <w:rPr>
      <w:sz w:val="28"/>
      <w:szCs w:val="24"/>
    </w:rPr>
  </w:style>
  <w:style w:type="paragraph" w:styleId="7">
    <w:name w:val="heading 7"/>
    <w:basedOn w:val="a"/>
    <w:next w:val="a"/>
    <w:link w:val="70"/>
    <w:qFormat/>
    <w:rsid w:val="00906440"/>
    <w:pPr>
      <w:keepNext/>
      <w:ind w:right="-341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906440"/>
    <w:pPr>
      <w:keepNext/>
      <w:widowControl/>
      <w:autoSpaceDE/>
      <w:autoSpaceDN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4CEF"/>
    <w:rPr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rsid w:val="009F4CEF"/>
    <w:rPr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rsid w:val="009F4CEF"/>
    <w:rPr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rsid w:val="009F4CEF"/>
    <w:rPr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9F4CEF"/>
    <w:rPr>
      <w:sz w:val="28"/>
      <w:szCs w:val="28"/>
      <w:lang w:val="en-US"/>
    </w:rPr>
  </w:style>
  <w:style w:type="character" w:customStyle="1" w:styleId="60">
    <w:name w:val="Заголовок 6 Знак"/>
    <w:basedOn w:val="a0"/>
    <w:link w:val="6"/>
    <w:rsid w:val="009F4CEF"/>
    <w:rPr>
      <w:sz w:val="28"/>
      <w:szCs w:val="24"/>
    </w:rPr>
  </w:style>
  <w:style w:type="paragraph" w:customStyle="1" w:styleId="11">
    <w:name w:val="заголовок 1"/>
    <w:basedOn w:val="a"/>
    <w:next w:val="a"/>
    <w:rsid w:val="00906440"/>
    <w:pPr>
      <w:keepNext/>
      <w:jc w:val="right"/>
    </w:pPr>
    <w:rPr>
      <w:sz w:val="24"/>
      <w:szCs w:val="24"/>
    </w:rPr>
  </w:style>
  <w:style w:type="paragraph" w:customStyle="1" w:styleId="21">
    <w:name w:val="заголовок 2"/>
    <w:basedOn w:val="a"/>
    <w:next w:val="a"/>
    <w:rsid w:val="00906440"/>
    <w:pPr>
      <w:keepNext/>
      <w:jc w:val="center"/>
    </w:pPr>
    <w:rPr>
      <w:sz w:val="24"/>
      <w:szCs w:val="24"/>
    </w:rPr>
  </w:style>
  <w:style w:type="character" w:customStyle="1" w:styleId="a3">
    <w:name w:val="Основной шрифт"/>
    <w:rsid w:val="00906440"/>
  </w:style>
  <w:style w:type="paragraph" w:customStyle="1" w:styleId="e5">
    <w:name w:val="Схема докум…e5нта"/>
    <w:basedOn w:val="a"/>
    <w:rsid w:val="00906440"/>
    <w:pPr>
      <w:shd w:val="clear" w:color="auto" w:fill="000080"/>
    </w:pPr>
    <w:rPr>
      <w:rFonts w:ascii="Tahoma" w:hAnsi="Tahoma" w:cs="Tahoma"/>
    </w:rPr>
  </w:style>
  <w:style w:type="paragraph" w:customStyle="1" w:styleId="sf2">
    <w:name w:val="Основной тексsf2"/>
    <w:basedOn w:val="a"/>
    <w:rsid w:val="00906440"/>
    <w:rPr>
      <w:sz w:val="28"/>
      <w:szCs w:val="28"/>
    </w:rPr>
  </w:style>
  <w:style w:type="paragraph" w:styleId="a4">
    <w:name w:val="Body Text Indent"/>
    <w:basedOn w:val="a"/>
    <w:link w:val="a5"/>
    <w:semiHidden/>
    <w:rsid w:val="00906440"/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9F4CEF"/>
    <w:rPr>
      <w:sz w:val="24"/>
      <w:szCs w:val="24"/>
    </w:rPr>
  </w:style>
  <w:style w:type="paragraph" w:styleId="a6">
    <w:name w:val="Body Text"/>
    <w:basedOn w:val="a"/>
    <w:link w:val="a7"/>
    <w:semiHidden/>
    <w:rsid w:val="00906440"/>
    <w:pPr>
      <w:ind w:right="-341"/>
      <w:jc w:val="center"/>
    </w:pPr>
    <w:rPr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semiHidden/>
    <w:rsid w:val="009F4CEF"/>
    <w:rPr>
      <w:sz w:val="24"/>
      <w:szCs w:val="24"/>
      <w:lang w:val="en-US"/>
    </w:rPr>
  </w:style>
  <w:style w:type="paragraph" w:styleId="a8">
    <w:name w:val="footer"/>
    <w:basedOn w:val="a"/>
    <w:link w:val="a9"/>
    <w:semiHidden/>
    <w:rsid w:val="00906440"/>
    <w:pPr>
      <w:widowControl/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semiHidden/>
    <w:rsid w:val="009F4CEF"/>
  </w:style>
  <w:style w:type="character" w:styleId="aa">
    <w:name w:val="page number"/>
    <w:basedOn w:val="a0"/>
    <w:semiHidden/>
    <w:rsid w:val="00906440"/>
  </w:style>
  <w:style w:type="paragraph" w:styleId="22">
    <w:name w:val="Body Text Indent 2"/>
    <w:basedOn w:val="a"/>
    <w:link w:val="23"/>
    <w:semiHidden/>
    <w:rsid w:val="00906440"/>
    <w:pPr>
      <w:ind w:left="567"/>
    </w:pPr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9F4CEF"/>
    <w:rPr>
      <w:sz w:val="24"/>
      <w:szCs w:val="24"/>
    </w:rPr>
  </w:style>
  <w:style w:type="paragraph" w:styleId="ab">
    <w:name w:val="Block Text"/>
    <w:basedOn w:val="a"/>
    <w:semiHidden/>
    <w:rsid w:val="00906440"/>
    <w:pPr>
      <w:ind w:left="567" w:right="-341"/>
    </w:pPr>
    <w:rPr>
      <w:sz w:val="24"/>
      <w:szCs w:val="24"/>
    </w:rPr>
  </w:style>
  <w:style w:type="paragraph" w:styleId="ac">
    <w:name w:val="header"/>
    <w:basedOn w:val="a"/>
    <w:link w:val="ad"/>
    <w:rsid w:val="00906440"/>
    <w:pPr>
      <w:widowControl/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rsid w:val="00F02C0C"/>
  </w:style>
  <w:style w:type="paragraph" w:styleId="ae">
    <w:name w:val="Document Map"/>
    <w:basedOn w:val="a"/>
    <w:link w:val="af"/>
    <w:semiHidden/>
    <w:rsid w:val="0090644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semiHidden/>
    <w:rsid w:val="009F4CEF"/>
    <w:rPr>
      <w:rFonts w:ascii="Tahoma" w:hAnsi="Tahoma" w:cs="Tahoma"/>
      <w:shd w:val="clear" w:color="auto" w:fill="000080"/>
    </w:rPr>
  </w:style>
  <w:style w:type="paragraph" w:styleId="31">
    <w:name w:val="Body Text Indent 3"/>
    <w:basedOn w:val="a"/>
    <w:link w:val="32"/>
    <w:semiHidden/>
    <w:rsid w:val="00906440"/>
    <w:pPr>
      <w:ind w:firstLine="720"/>
    </w:pPr>
    <w:rPr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9F4CEF"/>
    <w:rPr>
      <w:sz w:val="24"/>
      <w:szCs w:val="24"/>
    </w:rPr>
  </w:style>
  <w:style w:type="paragraph" w:styleId="12">
    <w:name w:val="toc 1"/>
    <w:basedOn w:val="a"/>
    <w:next w:val="a"/>
    <w:autoRedefine/>
    <w:uiPriority w:val="39"/>
    <w:rsid w:val="00906440"/>
  </w:style>
  <w:style w:type="paragraph" w:styleId="24">
    <w:name w:val="toc 2"/>
    <w:basedOn w:val="a"/>
    <w:next w:val="a"/>
    <w:autoRedefine/>
    <w:uiPriority w:val="39"/>
    <w:semiHidden/>
    <w:rsid w:val="00906440"/>
    <w:pPr>
      <w:ind w:left="200"/>
    </w:pPr>
  </w:style>
  <w:style w:type="paragraph" w:styleId="33">
    <w:name w:val="toc 3"/>
    <w:basedOn w:val="a"/>
    <w:next w:val="a"/>
    <w:autoRedefine/>
    <w:semiHidden/>
    <w:rsid w:val="00906440"/>
    <w:pPr>
      <w:ind w:left="400"/>
    </w:pPr>
  </w:style>
  <w:style w:type="paragraph" w:styleId="41">
    <w:name w:val="toc 4"/>
    <w:basedOn w:val="a"/>
    <w:next w:val="a"/>
    <w:autoRedefine/>
    <w:semiHidden/>
    <w:rsid w:val="00906440"/>
    <w:pPr>
      <w:ind w:left="600"/>
    </w:pPr>
  </w:style>
  <w:style w:type="paragraph" w:styleId="51">
    <w:name w:val="toc 5"/>
    <w:basedOn w:val="a"/>
    <w:next w:val="a"/>
    <w:autoRedefine/>
    <w:semiHidden/>
    <w:rsid w:val="00906440"/>
    <w:pPr>
      <w:ind w:left="800"/>
    </w:pPr>
  </w:style>
  <w:style w:type="paragraph" w:styleId="61">
    <w:name w:val="toc 6"/>
    <w:basedOn w:val="a"/>
    <w:next w:val="a"/>
    <w:autoRedefine/>
    <w:semiHidden/>
    <w:rsid w:val="00906440"/>
    <w:pPr>
      <w:ind w:left="1000"/>
    </w:pPr>
  </w:style>
  <w:style w:type="paragraph" w:styleId="71">
    <w:name w:val="toc 7"/>
    <w:basedOn w:val="a"/>
    <w:next w:val="a"/>
    <w:autoRedefine/>
    <w:semiHidden/>
    <w:rsid w:val="00906440"/>
    <w:pPr>
      <w:ind w:left="1200"/>
    </w:pPr>
  </w:style>
  <w:style w:type="paragraph" w:styleId="8">
    <w:name w:val="toc 8"/>
    <w:basedOn w:val="a"/>
    <w:next w:val="a"/>
    <w:autoRedefine/>
    <w:semiHidden/>
    <w:rsid w:val="00906440"/>
    <w:pPr>
      <w:ind w:left="1400"/>
    </w:pPr>
  </w:style>
  <w:style w:type="paragraph" w:styleId="91">
    <w:name w:val="toc 9"/>
    <w:basedOn w:val="a"/>
    <w:next w:val="a"/>
    <w:autoRedefine/>
    <w:semiHidden/>
    <w:rsid w:val="00906440"/>
    <w:pPr>
      <w:ind w:left="1600"/>
    </w:pPr>
  </w:style>
  <w:style w:type="character" w:styleId="af0">
    <w:name w:val="Hyperlink"/>
    <w:basedOn w:val="a0"/>
    <w:uiPriority w:val="99"/>
    <w:rsid w:val="00906440"/>
    <w:rPr>
      <w:color w:val="0000FF"/>
      <w:u w:val="single"/>
    </w:rPr>
  </w:style>
  <w:style w:type="paragraph" w:styleId="25">
    <w:name w:val="Body Text 2"/>
    <w:basedOn w:val="a"/>
    <w:link w:val="26"/>
    <w:semiHidden/>
    <w:rsid w:val="00906440"/>
    <w:pPr>
      <w:widowControl/>
      <w:tabs>
        <w:tab w:val="left" w:pos="7938"/>
      </w:tabs>
      <w:autoSpaceDE/>
      <w:autoSpaceDN/>
      <w:spacing w:before="120"/>
      <w:ind w:right="3117"/>
    </w:pPr>
    <w:rPr>
      <w:sz w:val="28"/>
    </w:rPr>
  </w:style>
  <w:style w:type="character" w:customStyle="1" w:styleId="af1">
    <w:name w:val="Текст выноски Знак"/>
    <w:basedOn w:val="a0"/>
    <w:link w:val="af2"/>
    <w:semiHidden/>
    <w:rsid w:val="009F4CEF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1"/>
    <w:semiHidden/>
    <w:unhideWhenUsed/>
    <w:rsid w:val="009F4CEF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9F4CEF"/>
    <w:pPr>
      <w:widowControl w:val="0"/>
      <w:autoSpaceDE w:val="0"/>
      <w:autoSpaceDN w:val="0"/>
    </w:pPr>
  </w:style>
  <w:style w:type="paragraph" w:styleId="af4">
    <w:name w:val="List Paragraph"/>
    <w:basedOn w:val="a"/>
    <w:uiPriority w:val="34"/>
    <w:qFormat/>
    <w:rsid w:val="009F4CEF"/>
    <w:pPr>
      <w:widowControl/>
      <w:autoSpaceDE/>
      <w:autoSpaceDN/>
      <w:ind w:left="720"/>
      <w:contextualSpacing/>
    </w:pPr>
  </w:style>
  <w:style w:type="paragraph" w:customStyle="1" w:styleId="Callout">
    <w:name w:val="Callout"/>
    <w:basedOn w:val="a"/>
    <w:rsid w:val="009F4CEF"/>
    <w:pPr>
      <w:autoSpaceDE/>
      <w:autoSpaceDN/>
      <w:spacing w:line="180" w:lineRule="exact"/>
      <w:jc w:val="center"/>
    </w:pPr>
    <w:rPr>
      <w:rFonts w:ascii="NTHelvetica/Cyrillic" w:hAnsi="NTHelvetica/Cyrillic"/>
    </w:rPr>
  </w:style>
  <w:style w:type="character" w:styleId="af5">
    <w:name w:val="Strong"/>
    <w:basedOn w:val="a0"/>
    <w:uiPriority w:val="22"/>
    <w:qFormat/>
    <w:rsid w:val="00D83380"/>
    <w:rPr>
      <w:b/>
      <w:bCs w:val="0"/>
    </w:rPr>
  </w:style>
  <w:style w:type="character" w:customStyle="1" w:styleId="70">
    <w:name w:val="Заголовок 7 Знак"/>
    <w:basedOn w:val="a0"/>
    <w:link w:val="7"/>
    <w:rsid w:val="00652132"/>
    <w:rPr>
      <w:sz w:val="28"/>
    </w:rPr>
  </w:style>
  <w:style w:type="character" w:customStyle="1" w:styleId="90">
    <w:name w:val="Заголовок 9 Знак"/>
    <w:basedOn w:val="a0"/>
    <w:link w:val="9"/>
    <w:rsid w:val="00652132"/>
    <w:rPr>
      <w:sz w:val="28"/>
    </w:rPr>
  </w:style>
  <w:style w:type="character" w:customStyle="1" w:styleId="26">
    <w:name w:val="Основной текст 2 Знак"/>
    <w:basedOn w:val="a0"/>
    <w:link w:val="25"/>
    <w:semiHidden/>
    <w:rsid w:val="00652132"/>
    <w:rPr>
      <w:sz w:val="28"/>
    </w:rPr>
  </w:style>
  <w:style w:type="character" w:styleId="af6">
    <w:name w:val="FollowedHyperlink"/>
    <w:basedOn w:val="a0"/>
    <w:uiPriority w:val="99"/>
    <w:semiHidden/>
    <w:unhideWhenUsed/>
    <w:rsid w:val="000C61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8EAA61-E62F-42B2-B1F0-6FB1EF5AD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6846</Words>
  <Characters>45682</Characters>
  <Application>Microsoft Office Word</Application>
  <DocSecurity>0</DocSecurity>
  <Lines>380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                                      УТВЕРЖДАЮ</vt:lpstr>
      <vt:lpstr>                                                                  УТВЕРЖДАЮ</vt:lpstr>
    </vt:vector>
  </TitlesOfParts>
  <Company> </Company>
  <LinksUpToDate>false</LinksUpToDate>
  <CharactersWithSpaces>52424</CharactersWithSpaces>
  <SharedDoc>false</SharedDoc>
  <HLinks>
    <vt:vector size="132" baseType="variant"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_Toc175552524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_Toc175552523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_Toc175552522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_Toc175552521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_Toc175552520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_Toc175552519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_Toc175552518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_Toc175552517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_Toc175552516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_Toc175552515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_Toc175552514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_Toc175552513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_Toc175552512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_Toc175552511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_Toc175552510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_Toc175552509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_Toc175552508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_Toc175552507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_Toc175552506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_Toc175552505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_Toc175552504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_Toc175552503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УТВЕРЖДАЮ</dc:title>
  <dc:subject/>
  <dc:creator>user</dc:creator>
  <cp:keywords/>
  <dc:description/>
  <cp:lastModifiedBy>Евгений В. Лагодин</cp:lastModifiedBy>
  <cp:revision>2</cp:revision>
  <cp:lastPrinted>2007-08-22T10:29:00Z</cp:lastPrinted>
  <dcterms:created xsi:type="dcterms:W3CDTF">2020-06-15T07:31:00Z</dcterms:created>
  <dcterms:modified xsi:type="dcterms:W3CDTF">2020-06-15T07:31:00Z</dcterms:modified>
</cp:coreProperties>
</file>