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66" w:rsidRDefault="009D1366">
      <w:pPr>
        <w:rPr>
          <w:sz w:val="28"/>
        </w:rPr>
      </w:pPr>
    </w:p>
    <w:p w:rsidR="009D1366" w:rsidRDefault="009D1366">
      <w:pPr>
        <w:rPr>
          <w:sz w:val="28"/>
        </w:rPr>
      </w:pPr>
    </w:p>
    <w:p w:rsidR="009D1366" w:rsidRDefault="009D1366">
      <w:pPr>
        <w:rPr>
          <w:sz w:val="28"/>
        </w:rPr>
      </w:pPr>
    </w:p>
    <w:p w:rsidR="009D1366" w:rsidRDefault="009D1366">
      <w:pPr>
        <w:rPr>
          <w:sz w:val="28"/>
        </w:rPr>
      </w:pPr>
    </w:p>
    <w:p w:rsidR="009D1366" w:rsidRDefault="009D1366">
      <w:pPr>
        <w:rPr>
          <w:sz w:val="28"/>
        </w:rPr>
      </w:pPr>
    </w:p>
    <w:p w:rsidR="009D1366" w:rsidRDefault="009D1366">
      <w:pPr>
        <w:rPr>
          <w:sz w:val="28"/>
        </w:rPr>
      </w:pPr>
    </w:p>
    <w:p w:rsidR="009D1366" w:rsidRDefault="009D1366">
      <w:pPr>
        <w:rPr>
          <w:sz w:val="28"/>
        </w:rPr>
      </w:pPr>
    </w:p>
    <w:p w:rsidR="009D1366" w:rsidRDefault="009D1366">
      <w:pPr>
        <w:pStyle w:val="1"/>
      </w:pPr>
    </w:p>
    <w:p w:rsidR="00A96091" w:rsidRDefault="009D1366" w:rsidP="00B42149">
      <w:pPr>
        <w:pStyle w:val="1"/>
        <w:jc w:val="center"/>
        <w:rPr>
          <w:b/>
          <w:bCs/>
        </w:rPr>
      </w:pPr>
      <w:r>
        <w:rPr>
          <w:b/>
          <w:bCs/>
        </w:rPr>
        <w:t>ИЗМЕРИТЕЛЬНЫ</w:t>
      </w:r>
      <w:r w:rsidR="00B42149">
        <w:rPr>
          <w:b/>
          <w:bCs/>
        </w:rPr>
        <w:t>Е</w:t>
      </w:r>
      <w:r>
        <w:rPr>
          <w:b/>
          <w:bCs/>
        </w:rPr>
        <w:t xml:space="preserve"> </w:t>
      </w:r>
      <w:r w:rsidR="00AF04F7">
        <w:rPr>
          <w:b/>
          <w:bCs/>
        </w:rPr>
        <w:t>ДВУХ-</w:t>
      </w:r>
      <w:r>
        <w:rPr>
          <w:b/>
          <w:bCs/>
        </w:rPr>
        <w:t>ТРЕХЭЛЕКТРОДНЫ</w:t>
      </w:r>
      <w:r w:rsidR="00B42149">
        <w:rPr>
          <w:b/>
          <w:bCs/>
        </w:rPr>
        <w:t>Е</w:t>
      </w:r>
      <w:r>
        <w:rPr>
          <w:b/>
          <w:bCs/>
        </w:rPr>
        <w:t xml:space="preserve"> </w:t>
      </w:r>
    </w:p>
    <w:p w:rsidR="009D1366" w:rsidRPr="00B42149" w:rsidRDefault="009D1366" w:rsidP="00B42149">
      <w:pPr>
        <w:pStyle w:val="1"/>
        <w:jc w:val="center"/>
        <w:rPr>
          <w:b/>
          <w:bCs/>
        </w:rPr>
      </w:pPr>
      <w:r>
        <w:rPr>
          <w:b/>
          <w:bCs/>
        </w:rPr>
        <w:t>ДАТЧИК</w:t>
      </w:r>
      <w:r w:rsidR="00B42149">
        <w:rPr>
          <w:b/>
          <w:bCs/>
        </w:rPr>
        <w:t>И</w:t>
      </w:r>
      <w:r w:rsidR="00A96091">
        <w:rPr>
          <w:b/>
          <w:bCs/>
        </w:rPr>
        <w:t xml:space="preserve"> </w:t>
      </w:r>
      <w:r w:rsidR="00163763">
        <w:rPr>
          <w:b/>
          <w:bCs/>
        </w:rPr>
        <w:t xml:space="preserve">ДТФ-2, </w:t>
      </w:r>
      <w:r>
        <w:rPr>
          <w:b/>
          <w:bCs/>
        </w:rPr>
        <w:t>ДТФ-3</w:t>
      </w:r>
      <w:r w:rsidR="00B42149">
        <w:rPr>
          <w:b/>
          <w:bCs/>
        </w:rPr>
        <w:t>, ДК-2, ДК-3</w:t>
      </w:r>
    </w:p>
    <w:p w:rsidR="009D1366" w:rsidRDefault="009D1366">
      <w:pPr>
        <w:rPr>
          <w:sz w:val="28"/>
        </w:rPr>
      </w:pPr>
    </w:p>
    <w:p w:rsidR="009D1366" w:rsidRDefault="009D1366">
      <w:pPr>
        <w:rPr>
          <w:sz w:val="28"/>
        </w:rPr>
      </w:pPr>
    </w:p>
    <w:p w:rsidR="009D1366" w:rsidRDefault="00C27627">
      <w:pPr>
        <w:pStyle w:val="2"/>
        <w:rPr>
          <w:b/>
          <w:bCs/>
        </w:rPr>
      </w:pPr>
      <w:r>
        <w:rPr>
          <w:b/>
          <w:bCs/>
        </w:rPr>
        <w:t>Руководство по эксплуатации</w:t>
      </w:r>
    </w:p>
    <w:p w:rsidR="009D1366" w:rsidRDefault="009D1366"/>
    <w:p w:rsidR="009D1366" w:rsidRDefault="009D1366"/>
    <w:p w:rsidR="009D1366" w:rsidRDefault="009D1366"/>
    <w:p w:rsidR="009D1366" w:rsidRDefault="009D1366"/>
    <w:p w:rsidR="009D1366" w:rsidRDefault="009D1366"/>
    <w:p w:rsidR="009D1366" w:rsidRDefault="009D1366"/>
    <w:p w:rsidR="00A96091" w:rsidRDefault="00A96091"/>
    <w:p w:rsidR="00A96091" w:rsidRDefault="00A96091"/>
    <w:p w:rsidR="00A96091" w:rsidRDefault="00A96091"/>
    <w:p w:rsidR="009D1366" w:rsidRDefault="009D1366"/>
    <w:p w:rsidR="009D1366" w:rsidRDefault="009D1366"/>
    <w:p w:rsidR="009D1366" w:rsidRDefault="009D1366"/>
    <w:p w:rsidR="009D1366" w:rsidRDefault="009D1366"/>
    <w:p w:rsidR="009D1366" w:rsidRDefault="009D1366"/>
    <w:p w:rsidR="009D1366" w:rsidRDefault="009D1366"/>
    <w:p w:rsidR="009D1366" w:rsidRDefault="009D1366"/>
    <w:p w:rsidR="009D1366" w:rsidRDefault="009D1366">
      <w:pPr>
        <w:rPr>
          <w:b/>
          <w:bCs/>
        </w:rPr>
      </w:pPr>
    </w:p>
    <w:p w:rsidR="00A96091" w:rsidRDefault="00A96091">
      <w:pPr>
        <w:pStyle w:val="1"/>
        <w:jc w:val="center"/>
        <w:rPr>
          <w:b/>
          <w:bCs/>
          <w:sz w:val="24"/>
        </w:rPr>
      </w:pPr>
    </w:p>
    <w:p w:rsidR="00A96091" w:rsidRDefault="00A96091">
      <w:pPr>
        <w:pStyle w:val="1"/>
        <w:jc w:val="center"/>
        <w:rPr>
          <w:b/>
          <w:bCs/>
          <w:sz w:val="24"/>
        </w:rPr>
      </w:pPr>
    </w:p>
    <w:p w:rsidR="00A96091" w:rsidRDefault="00A96091">
      <w:pPr>
        <w:pStyle w:val="1"/>
        <w:jc w:val="center"/>
        <w:rPr>
          <w:b/>
          <w:bCs/>
          <w:sz w:val="24"/>
        </w:rPr>
      </w:pPr>
    </w:p>
    <w:p w:rsidR="005A3200" w:rsidRDefault="005A3200" w:rsidP="005A3200"/>
    <w:p w:rsidR="005A3200" w:rsidRDefault="005A3200" w:rsidP="005A3200"/>
    <w:p w:rsidR="005A3200" w:rsidRDefault="005A3200" w:rsidP="005A3200"/>
    <w:p w:rsidR="005A3200" w:rsidRDefault="005A3200" w:rsidP="005A3200"/>
    <w:p w:rsidR="005A3200" w:rsidRDefault="005A3200" w:rsidP="005A3200"/>
    <w:p w:rsidR="005A3200" w:rsidRDefault="005A3200" w:rsidP="005A3200"/>
    <w:p w:rsidR="005A3200" w:rsidRDefault="005A3200" w:rsidP="005A3200"/>
    <w:p w:rsidR="005A3200" w:rsidRDefault="005A3200" w:rsidP="005A3200"/>
    <w:p w:rsidR="005A3200" w:rsidRDefault="005A3200" w:rsidP="005A3200"/>
    <w:p w:rsidR="005A3200" w:rsidRPr="005A3200" w:rsidRDefault="005A3200" w:rsidP="005A3200">
      <w:bookmarkStart w:id="0" w:name="_GoBack"/>
      <w:bookmarkEnd w:id="0"/>
    </w:p>
    <w:p w:rsidR="00A96091" w:rsidRDefault="00A96091">
      <w:pPr>
        <w:pStyle w:val="1"/>
        <w:jc w:val="center"/>
        <w:rPr>
          <w:b/>
          <w:bCs/>
          <w:sz w:val="24"/>
        </w:rPr>
      </w:pPr>
    </w:p>
    <w:p w:rsidR="00A96091" w:rsidRDefault="00A96091">
      <w:pPr>
        <w:pStyle w:val="1"/>
        <w:jc w:val="center"/>
        <w:rPr>
          <w:b/>
          <w:bCs/>
          <w:sz w:val="24"/>
        </w:rPr>
      </w:pPr>
    </w:p>
    <w:p w:rsidR="00A96091" w:rsidRDefault="00A96091">
      <w:pPr>
        <w:pStyle w:val="1"/>
        <w:jc w:val="center"/>
        <w:rPr>
          <w:b/>
          <w:bCs/>
          <w:sz w:val="24"/>
        </w:rPr>
      </w:pPr>
    </w:p>
    <w:p w:rsidR="00A96091" w:rsidRDefault="00A96091">
      <w:pPr>
        <w:pStyle w:val="1"/>
        <w:jc w:val="center"/>
        <w:rPr>
          <w:b/>
          <w:bCs/>
          <w:sz w:val="24"/>
        </w:rPr>
      </w:pPr>
    </w:p>
    <w:p w:rsidR="00A96091" w:rsidRDefault="00A96091">
      <w:pPr>
        <w:pStyle w:val="1"/>
        <w:jc w:val="center"/>
        <w:rPr>
          <w:b/>
          <w:bCs/>
          <w:sz w:val="24"/>
        </w:rPr>
      </w:pPr>
    </w:p>
    <w:p w:rsidR="009D1366" w:rsidRDefault="009D1366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>МОСКВА 20</w:t>
      </w:r>
      <w:r w:rsidR="006335EB">
        <w:rPr>
          <w:b/>
          <w:bCs/>
          <w:sz w:val="24"/>
        </w:rPr>
        <w:t>20</w:t>
      </w:r>
    </w:p>
    <w:p w:rsidR="009D1366" w:rsidRDefault="009D1366"/>
    <w:p w:rsidR="00C27627" w:rsidRPr="00C27627" w:rsidRDefault="00C27627" w:rsidP="00C27627"/>
    <w:p w:rsidR="009D1366" w:rsidRPr="000E0C9F" w:rsidRDefault="000E0C9F" w:rsidP="00C27627">
      <w:pPr>
        <w:pStyle w:val="1"/>
        <w:jc w:val="center"/>
        <w:rPr>
          <w:b/>
          <w:szCs w:val="20"/>
        </w:rPr>
      </w:pPr>
      <w:r w:rsidRPr="000E0C9F">
        <w:rPr>
          <w:b/>
          <w:szCs w:val="20"/>
        </w:rPr>
        <w:t>1. НАЗНАЧЕНИЕ</w:t>
      </w:r>
    </w:p>
    <w:p w:rsidR="009D1366" w:rsidRDefault="009D1366" w:rsidP="000E0C9F">
      <w:pPr>
        <w:spacing w:line="312" w:lineRule="auto"/>
        <w:ind w:firstLine="709"/>
        <w:jc w:val="both"/>
      </w:pPr>
      <w:r w:rsidRPr="00C27627">
        <w:t>Измерительны</w:t>
      </w:r>
      <w:r w:rsidR="00B42149" w:rsidRPr="00C27627">
        <w:t>е</w:t>
      </w:r>
      <w:r w:rsidRPr="00C27627">
        <w:t xml:space="preserve"> датчик</w:t>
      </w:r>
      <w:r w:rsidR="00B42149" w:rsidRPr="00C27627">
        <w:t>и</w:t>
      </w:r>
      <w:r w:rsidRPr="00C27627">
        <w:t xml:space="preserve"> (ИД) </w:t>
      </w:r>
      <w:r w:rsidR="004B253E" w:rsidRPr="00C27627">
        <w:t xml:space="preserve">ДТФ-2, </w:t>
      </w:r>
      <w:r w:rsidRPr="00C27627">
        <w:t>ДТФ-3</w:t>
      </w:r>
      <w:r w:rsidR="00B42149" w:rsidRPr="00C27627">
        <w:t>,</w:t>
      </w:r>
      <w:r w:rsidR="00B42149" w:rsidRPr="00C27627">
        <w:rPr>
          <w:bCs/>
        </w:rPr>
        <w:t xml:space="preserve"> ДК-2, ДК-3</w:t>
      </w:r>
      <w:r w:rsidRPr="00C27627">
        <w:t xml:space="preserve"> в комплекте  с универсальным автоматическим </w:t>
      </w:r>
      <w:proofErr w:type="spellStart"/>
      <w:r w:rsidRPr="00C27627">
        <w:t>коррозиметром</w:t>
      </w:r>
      <w:proofErr w:type="spellEnd"/>
      <w:r w:rsidRPr="00C27627">
        <w:t xml:space="preserve"> «Эксперт-004» предназначен</w:t>
      </w:r>
      <w:r w:rsidR="00B42149" w:rsidRPr="00C27627">
        <w:t>ы</w:t>
      </w:r>
      <w:r w:rsidRPr="00C27627">
        <w:t xml:space="preserve"> для проведения измерений показателей равномерной, </w:t>
      </w:r>
      <w:proofErr w:type="spellStart"/>
      <w:r w:rsidRPr="00C27627">
        <w:t>питтинговой</w:t>
      </w:r>
      <w:proofErr w:type="spellEnd"/>
      <w:r w:rsidRPr="00C27627">
        <w:t xml:space="preserve"> коррозии металлов, сплавов и покрытий в жидких электропроводных средах (природных водах, водопроводной, дистиллированной и </w:t>
      </w:r>
      <w:proofErr w:type="spellStart"/>
      <w:r w:rsidRPr="00C27627">
        <w:t>деионизованной</w:t>
      </w:r>
      <w:proofErr w:type="spellEnd"/>
      <w:r w:rsidRPr="00C27627">
        <w:t xml:space="preserve"> воде, в водных растворах кислот (азотной, серной, плавиковой и др.), щелочей, солей, органических веществ, в суспензиях при температурах от –40</w:t>
      </w:r>
      <w:r w:rsidRPr="00C27627">
        <w:rPr>
          <w:vertAlign w:val="superscript"/>
        </w:rPr>
        <w:t>о</w:t>
      </w:r>
      <w:r w:rsidRPr="00C27627">
        <w:t xml:space="preserve"> С до + 120</w:t>
      </w:r>
      <w:r w:rsidRPr="00C27627">
        <w:rPr>
          <w:vertAlign w:val="superscript"/>
        </w:rPr>
        <w:t>о</w:t>
      </w:r>
      <w:r w:rsidRPr="00C27627">
        <w:t xml:space="preserve">С, а также в средах с низкой электропроводностью – умягченной, </w:t>
      </w:r>
      <w:proofErr w:type="spellStart"/>
      <w:r w:rsidRPr="00C27627">
        <w:t>деионизированной</w:t>
      </w:r>
      <w:proofErr w:type="spellEnd"/>
      <w:r w:rsidRPr="00C27627">
        <w:t xml:space="preserve"> воде, конденсате, грунтах. </w:t>
      </w:r>
      <w:r w:rsidR="00C27627" w:rsidRPr="00C27627">
        <w:tab/>
        <w:t>Двухэлектродные д</w:t>
      </w:r>
      <w:r w:rsidR="004B253E" w:rsidRPr="00C27627">
        <w:t>атчик</w:t>
      </w:r>
      <w:r w:rsidR="00B42149" w:rsidRPr="00C27627">
        <w:t>и</w:t>
      </w:r>
      <w:r w:rsidR="004B253E" w:rsidRPr="00C27627">
        <w:t xml:space="preserve"> ДТФ-2</w:t>
      </w:r>
      <w:r w:rsidR="00B42149" w:rsidRPr="00C27627">
        <w:t>, ДК-2</w:t>
      </w:r>
      <w:r w:rsidR="004B253E" w:rsidRPr="00C27627">
        <w:t xml:space="preserve"> рекомендуется использовать в средах с достаточно высокой электропроводностью – водопроводная, природные воды, рассолы. </w:t>
      </w:r>
    </w:p>
    <w:p w:rsidR="00C27627" w:rsidRDefault="00C27627" w:rsidP="00C27627">
      <w:pPr>
        <w:pStyle w:val="1"/>
        <w:jc w:val="center"/>
        <w:rPr>
          <w:b/>
          <w:sz w:val="24"/>
        </w:rPr>
      </w:pPr>
      <w:r w:rsidRPr="000E0C9F">
        <w:rPr>
          <w:b/>
          <w:sz w:val="24"/>
        </w:rPr>
        <w:t xml:space="preserve">2. </w:t>
      </w:r>
      <w:r w:rsidR="000E0C9F" w:rsidRPr="000E0C9F">
        <w:rPr>
          <w:b/>
          <w:sz w:val="24"/>
        </w:rPr>
        <w:t>КОНСТРУКЦИЯ</w:t>
      </w:r>
    </w:p>
    <w:p w:rsidR="000E0C9F" w:rsidRDefault="000E0C9F" w:rsidP="000E0C9F">
      <w:pPr>
        <w:pStyle w:val="a6"/>
        <w:spacing w:line="312" w:lineRule="auto"/>
        <w:ind w:left="0" w:firstLine="0"/>
        <w:rPr>
          <w:szCs w:val="24"/>
        </w:rPr>
      </w:pPr>
      <w:r>
        <w:rPr>
          <w:szCs w:val="24"/>
        </w:rPr>
        <w:tab/>
      </w:r>
      <w:r w:rsidR="009D1366" w:rsidRPr="000E0C9F">
        <w:rPr>
          <w:szCs w:val="24"/>
        </w:rPr>
        <w:t xml:space="preserve">ИД </w:t>
      </w:r>
      <w:r w:rsidR="00B42149" w:rsidRPr="000E0C9F">
        <w:rPr>
          <w:szCs w:val="24"/>
        </w:rPr>
        <w:t>ДТФ-2, ДТФ-3</w:t>
      </w:r>
      <w:r w:rsidR="00E56F99" w:rsidRPr="000E0C9F">
        <w:rPr>
          <w:szCs w:val="24"/>
        </w:rPr>
        <w:t xml:space="preserve"> </w:t>
      </w:r>
      <w:r w:rsidR="009D1366" w:rsidRPr="000E0C9F">
        <w:rPr>
          <w:szCs w:val="24"/>
        </w:rPr>
        <w:t>име</w:t>
      </w:r>
      <w:r w:rsidR="00B42149" w:rsidRPr="000E0C9F">
        <w:rPr>
          <w:szCs w:val="24"/>
        </w:rPr>
        <w:t>ю</w:t>
      </w:r>
      <w:r w:rsidR="009D1366" w:rsidRPr="000E0C9F">
        <w:rPr>
          <w:szCs w:val="24"/>
        </w:rPr>
        <w:t xml:space="preserve">т полый тефлоновый </w:t>
      </w:r>
      <w:r w:rsidR="001D5B18" w:rsidRPr="000E0C9F">
        <w:rPr>
          <w:szCs w:val="24"/>
        </w:rPr>
        <w:t>(</w:t>
      </w:r>
      <w:proofErr w:type="spellStart"/>
      <w:r w:rsidR="001D5B18" w:rsidRPr="000E0C9F">
        <w:rPr>
          <w:szCs w:val="24"/>
        </w:rPr>
        <w:t>капролоновый</w:t>
      </w:r>
      <w:proofErr w:type="spellEnd"/>
      <w:r w:rsidR="001D5B18" w:rsidRPr="000E0C9F">
        <w:rPr>
          <w:szCs w:val="24"/>
        </w:rPr>
        <w:t xml:space="preserve">) </w:t>
      </w:r>
      <w:r w:rsidR="009D1366" w:rsidRPr="000E0C9F">
        <w:rPr>
          <w:szCs w:val="24"/>
        </w:rPr>
        <w:t xml:space="preserve">корпус с толщиной стенок </w:t>
      </w:r>
      <w:smartTag w:uri="urn:schemas-microsoft-com:office:smarttags" w:element="metricconverter">
        <w:smartTagPr>
          <w:attr w:name="ProductID" w:val="3 мм"/>
        </w:smartTagPr>
        <w:r w:rsidR="009D1366" w:rsidRPr="000E0C9F">
          <w:rPr>
            <w:szCs w:val="24"/>
          </w:rPr>
          <w:t>3 мм</w:t>
        </w:r>
      </w:smartTag>
      <w:r w:rsidR="009D1366" w:rsidRPr="000E0C9F">
        <w:rPr>
          <w:szCs w:val="24"/>
        </w:rPr>
        <w:t xml:space="preserve">, внутри которого закреплены резьбовые шпильки М3, к которым припаяны </w:t>
      </w:r>
      <w:proofErr w:type="spellStart"/>
      <w:r w:rsidR="009D1366" w:rsidRPr="000E0C9F">
        <w:rPr>
          <w:szCs w:val="24"/>
        </w:rPr>
        <w:t>токоподводы</w:t>
      </w:r>
      <w:proofErr w:type="spellEnd"/>
      <w:r w:rsidR="009D1366" w:rsidRPr="000E0C9F">
        <w:rPr>
          <w:szCs w:val="24"/>
        </w:rPr>
        <w:t xml:space="preserve"> с экранированному коммуникационному кабелю.</w:t>
      </w:r>
      <w:r w:rsidR="00B42149" w:rsidRPr="000E0C9F">
        <w:rPr>
          <w:szCs w:val="24"/>
        </w:rPr>
        <w:t xml:space="preserve"> </w:t>
      </w:r>
    </w:p>
    <w:p w:rsidR="009D1366" w:rsidRPr="000E0C9F" w:rsidRDefault="000E0C9F" w:rsidP="000E0C9F">
      <w:pPr>
        <w:pStyle w:val="a6"/>
        <w:spacing w:line="312" w:lineRule="auto"/>
        <w:ind w:left="0" w:firstLine="0"/>
        <w:rPr>
          <w:szCs w:val="24"/>
        </w:rPr>
      </w:pPr>
      <w:r>
        <w:rPr>
          <w:szCs w:val="24"/>
        </w:rPr>
        <w:tab/>
      </w:r>
      <w:r w:rsidR="00B42149" w:rsidRPr="000E0C9F">
        <w:rPr>
          <w:szCs w:val="24"/>
        </w:rPr>
        <w:t xml:space="preserve">ИД </w:t>
      </w:r>
      <w:r w:rsidR="00B42149" w:rsidRPr="000E0C9F">
        <w:rPr>
          <w:bCs/>
          <w:szCs w:val="24"/>
        </w:rPr>
        <w:t>ДК-2, ДК-3</w:t>
      </w:r>
      <w:r w:rsidR="009D1366" w:rsidRPr="000E0C9F">
        <w:rPr>
          <w:szCs w:val="24"/>
        </w:rPr>
        <w:t xml:space="preserve"> </w:t>
      </w:r>
      <w:r w:rsidR="00B42149" w:rsidRPr="000E0C9F">
        <w:rPr>
          <w:szCs w:val="24"/>
        </w:rPr>
        <w:t>имеют металлический корпус с наружной резьбой ¾</w:t>
      </w:r>
      <w:r w:rsidR="00B42149" w:rsidRPr="000E0C9F">
        <w:rPr>
          <w:szCs w:val="24"/>
          <w:vertAlign w:val="superscript"/>
        </w:rPr>
        <w:t>”</w:t>
      </w:r>
      <w:r w:rsidR="00B42149" w:rsidRPr="000E0C9F">
        <w:rPr>
          <w:szCs w:val="24"/>
        </w:rPr>
        <w:t xml:space="preserve">.  </w:t>
      </w:r>
      <w:r w:rsidR="009D1366" w:rsidRPr="000E0C9F">
        <w:rPr>
          <w:szCs w:val="24"/>
        </w:rPr>
        <w:t xml:space="preserve">Внутренний объем ИД  заполнен эпоксидной смолой, что обеспечивает полную герметичность ИД . В верхней части ИД закреплен латунный штуцер, через который выведен кабель длиной </w:t>
      </w:r>
      <w:r w:rsidR="00B10CBE" w:rsidRPr="000E0C9F">
        <w:rPr>
          <w:szCs w:val="24"/>
        </w:rPr>
        <w:t xml:space="preserve"> до </w:t>
      </w:r>
      <w:smartTag w:uri="urn:schemas-microsoft-com:office:smarttags" w:element="metricconverter">
        <w:smartTagPr>
          <w:attr w:name="ProductID" w:val="10 м"/>
        </w:smartTagPr>
        <w:r w:rsidR="00B10CBE" w:rsidRPr="000E0C9F">
          <w:rPr>
            <w:szCs w:val="24"/>
          </w:rPr>
          <w:t>10</w:t>
        </w:r>
        <w:r w:rsidR="009D1366" w:rsidRPr="000E0C9F">
          <w:rPr>
            <w:szCs w:val="24"/>
          </w:rPr>
          <w:t xml:space="preserve"> м</w:t>
        </w:r>
      </w:smartTag>
      <w:r w:rsidR="009D1366" w:rsidRPr="000E0C9F">
        <w:rPr>
          <w:szCs w:val="24"/>
        </w:rPr>
        <w:t xml:space="preserve"> с разъемом </w:t>
      </w:r>
      <w:r w:rsidR="009D1366" w:rsidRPr="000E0C9F">
        <w:rPr>
          <w:szCs w:val="24"/>
          <w:lang w:val="en-US"/>
        </w:rPr>
        <w:t>DP</w:t>
      </w:r>
      <w:r w:rsidR="009D1366" w:rsidRPr="000E0C9F">
        <w:rPr>
          <w:szCs w:val="24"/>
        </w:rPr>
        <w:t>-9</w:t>
      </w:r>
      <w:r w:rsidR="009D1366" w:rsidRPr="000E0C9F">
        <w:rPr>
          <w:szCs w:val="24"/>
          <w:lang w:val="en-US"/>
        </w:rPr>
        <w:t>C</w:t>
      </w:r>
      <w:r w:rsidR="009D1366" w:rsidRPr="000E0C9F">
        <w:rPr>
          <w:szCs w:val="24"/>
        </w:rPr>
        <w:t>-</w:t>
      </w:r>
      <w:r w:rsidR="009D1366" w:rsidRPr="000E0C9F">
        <w:rPr>
          <w:szCs w:val="24"/>
          <w:lang w:val="en-US"/>
        </w:rPr>
        <w:t>R</w:t>
      </w:r>
      <w:r w:rsidR="009D1366" w:rsidRPr="000E0C9F">
        <w:rPr>
          <w:szCs w:val="24"/>
        </w:rPr>
        <w:t xml:space="preserve"> 15 </w:t>
      </w:r>
      <w:r w:rsidR="009D1366" w:rsidRPr="000E0C9F">
        <w:rPr>
          <w:szCs w:val="24"/>
          <w:lang w:val="en-US"/>
        </w:rPr>
        <w:t>pin</w:t>
      </w:r>
      <w:r w:rsidR="009D1366" w:rsidRPr="000E0C9F">
        <w:rPr>
          <w:szCs w:val="24"/>
        </w:rPr>
        <w:t xml:space="preserve"> для присоединения к разъему на корпусе </w:t>
      </w:r>
      <w:proofErr w:type="spellStart"/>
      <w:r w:rsidR="009D1366" w:rsidRPr="000E0C9F">
        <w:rPr>
          <w:szCs w:val="24"/>
        </w:rPr>
        <w:t>коррозиметра</w:t>
      </w:r>
      <w:proofErr w:type="spellEnd"/>
      <w:r w:rsidR="009D1366" w:rsidRPr="000E0C9F">
        <w:rPr>
          <w:szCs w:val="24"/>
        </w:rPr>
        <w:t xml:space="preserve"> с надписью </w:t>
      </w:r>
      <w:r w:rsidR="009D1366" w:rsidRPr="000E0C9F">
        <w:rPr>
          <w:b/>
          <w:bCs/>
          <w:szCs w:val="24"/>
        </w:rPr>
        <w:t>«датчик»</w:t>
      </w:r>
      <w:r w:rsidR="009D1366" w:rsidRPr="000E0C9F">
        <w:rPr>
          <w:szCs w:val="24"/>
        </w:rPr>
        <w:t>.</w:t>
      </w:r>
    </w:p>
    <w:p w:rsidR="00C27627" w:rsidRDefault="00C27627" w:rsidP="00C27627">
      <w:pPr>
        <w:pStyle w:val="a6"/>
        <w:spacing w:line="312" w:lineRule="auto"/>
        <w:ind w:left="0" w:firstLine="709"/>
        <w:jc w:val="center"/>
        <w:rPr>
          <w:b/>
          <w:szCs w:val="24"/>
        </w:rPr>
      </w:pPr>
      <w:r w:rsidRPr="00DE7A81">
        <w:rPr>
          <w:b/>
          <w:szCs w:val="24"/>
        </w:rPr>
        <w:t>3. ПОДГОТОВКА К РАБОТЕ, ПРАВИЛА ЭКСПЛУАТАЦИИ И ХРАНЕНИЯ</w:t>
      </w:r>
    </w:p>
    <w:p w:rsidR="00C27627" w:rsidRPr="000E0C9F" w:rsidRDefault="00C27627" w:rsidP="000E0C9F">
      <w:pPr>
        <w:pStyle w:val="a6"/>
        <w:spacing w:line="312" w:lineRule="auto"/>
        <w:ind w:left="0" w:firstLine="709"/>
        <w:rPr>
          <w:szCs w:val="24"/>
        </w:rPr>
      </w:pPr>
      <w:r w:rsidRPr="000E0C9F">
        <w:rPr>
          <w:szCs w:val="24"/>
        </w:rPr>
        <w:t xml:space="preserve">3.1. </w:t>
      </w:r>
      <w:r w:rsidR="009D1366" w:rsidRPr="000E0C9F">
        <w:rPr>
          <w:szCs w:val="24"/>
        </w:rPr>
        <w:t xml:space="preserve">На резьбовые шпильки ИД накручиваются стальные электроды диаметром </w:t>
      </w:r>
      <w:r w:rsidR="005274B4" w:rsidRPr="000E0C9F">
        <w:rPr>
          <w:szCs w:val="24"/>
        </w:rPr>
        <w:t>5-</w:t>
      </w:r>
      <w:smartTag w:uri="urn:schemas-microsoft-com:office:smarttags" w:element="metricconverter">
        <w:smartTagPr>
          <w:attr w:name="ProductID" w:val="6 мм"/>
        </w:smartTagPr>
        <w:r w:rsidR="009D1366" w:rsidRPr="000E0C9F">
          <w:rPr>
            <w:szCs w:val="24"/>
          </w:rPr>
          <w:t>6 мм</w:t>
        </w:r>
      </w:smartTag>
      <w:r w:rsidR="009D1366" w:rsidRPr="000E0C9F">
        <w:rPr>
          <w:szCs w:val="24"/>
        </w:rPr>
        <w:t xml:space="preserve">, длиной </w:t>
      </w:r>
      <w:r w:rsidR="005274B4" w:rsidRPr="000E0C9F">
        <w:rPr>
          <w:szCs w:val="24"/>
        </w:rPr>
        <w:t>30-</w:t>
      </w:r>
      <w:smartTag w:uri="urn:schemas-microsoft-com:office:smarttags" w:element="metricconverter">
        <w:smartTagPr>
          <w:attr w:name="ProductID" w:val="40 мм"/>
        </w:smartTagPr>
        <w:r w:rsidR="009D1366" w:rsidRPr="000E0C9F">
          <w:rPr>
            <w:szCs w:val="24"/>
          </w:rPr>
          <w:t>40 мм</w:t>
        </w:r>
      </w:smartTag>
      <w:r w:rsidR="009D1366" w:rsidRPr="000E0C9F">
        <w:rPr>
          <w:szCs w:val="24"/>
        </w:rPr>
        <w:t xml:space="preserve">, (или </w:t>
      </w:r>
      <w:r w:rsidR="001D5B18" w:rsidRPr="000E0C9F">
        <w:rPr>
          <w:szCs w:val="24"/>
        </w:rPr>
        <w:t xml:space="preserve">других габаритов, </w:t>
      </w:r>
      <w:r w:rsidR="009D1366" w:rsidRPr="000E0C9F">
        <w:rPr>
          <w:szCs w:val="24"/>
        </w:rPr>
        <w:t>из другого металла, сплава в соответствии с программой испытаний</w:t>
      </w:r>
      <w:r w:rsidR="001D5B18" w:rsidRPr="000E0C9F">
        <w:rPr>
          <w:szCs w:val="24"/>
        </w:rPr>
        <w:t>)</w:t>
      </w:r>
      <w:r w:rsidR="009D1366" w:rsidRPr="000E0C9F">
        <w:rPr>
          <w:szCs w:val="24"/>
        </w:rPr>
        <w:t>. Электроды  при накручивании на резьбовые шпильки ИД необходимо предохранять от механических повреждений (плоскогубцы использовать не рекомендуется), для закручивания и раскручивания электродов можно использовать мягкую пластиковую трубку. котор</w:t>
      </w:r>
      <w:r w:rsidR="001D5B18" w:rsidRPr="000E0C9F">
        <w:rPr>
          <w:szCs w:val="24"/>
        </w:rPr>
        <w:t>ую</w:t>
      </w:r>
      <w:r w:rsidR="009D1366" w:rsidRPr="000E0C9F">
        <w:rPr>
          <w:szCs w:val="24"/>
        </w:rPr>
        <w:t xml:space="preserve"> перед измерениями  необходимо снять. </w:t>
      </w:r>
    </w:p>
    <w:p w:rsidR="00C27627" w:rsidRPr="000E0C9F" w:rsidRDefault="00C27627" w:rsidP="000E0C9F">
      <w:pPr>
        <w:pStyle w:val="a6"/>
        <w:spacing w:line="312" w:lineRule="auto"/>
        <w:ind w:left="0" w:firstLine="709"/>
        <w:rPr>
          <w:szCs w:val="24"/>
        </w:rPr>
      </w:pPr>
      <w:r w:rsidRPr="000E0C9F">
        <w:rPr>
          <w:szCs w:val="24"/>
        </w:rPr>
        <w:t xml:space="preserve">3.2. </w:t>
      </w:r>
      <w:r w:rsidR="009D1366" w:rsidRPr="000E0C9F">
        <w:rPr>
          <w:szCs w:val="24"/>
        </w:rPr>
        <w:t xml:space="preserve">Поверхность цилиндрических электродов  предварительно шлифуется и полируется до 8-9 класса, причем для каждого материала электрода используют новую наждачную бумагу. </w:t>
      </w:r>
    </w:p>
    <w:p w:rsidR="00C27627" w:rsidRPr="000E0C9F" w:rsidRDefault="00C27627" w:rsidP="00C27627">
      <w:pPr>
        <w:pStyle w:val="a6"/>
        <w:ind w:left="360" w:firstLine="0"/>
        <w:rPr>
          <w:szCs w:val="24"/>
        </w:rPr>
      </w:pPr>
    </w:p>
    <w:p w:rsidR="003E02DC" w:rsidRDefault="003E02DC" w:rsidP="000E0C9F">
      <w:pPr>
        <w:pStyle w:val="a6"/>
        <w:spacing w:line="312" w:lineRule="auto"/>
        <w:ind w:left="0" w:firstLine="709"/>
        <w:rPr>
          <w:bCs/>
          <w:szCs w:val="24"/>
        </w:rPr>
      </w:pPr>
      <w:r w:rsidRPr="000E0C9F">
        <w:rPr>
          <w:szCs w:val="24"/>
        </w:rPr>
        <w:t xml:space="preserve">3.3.Электроды должны плотно прилегать к рабочей поверхности ИД во избежание протекания щелевой коррозии. Торцы электродов, место их прилегания к пластмассовому корпусу, а при работе в сильноагрессивных средах – и верхнюю металлическую часть ИД, </w:t>
      </w:r>
      <w:r w:rsidRPr="000E0C9F">
        <w:rPr>
          <w:szCs w:val="24"/>
        </w:rPr>
        <w:lastRenderedPageBreak/>
        <w:t>перед испытаниями рекомендуется покрывать слоем изолирующего материала – кислотостойким лаком, силиконовой резиной и т.п. (в зависимости от агрессивности и температуры среды). При высоких температурах коррозионных сред также следует предохранять</w:t>
      </w:r>
      <w:r w:rsidRPr="00DE7A81">
        <w:rPr>
          <w:szCs w:val="24"/>
        </w:rPr>
        <w:t xml:space="preserve"> от их воздействия коммуникационный кабель. </w:t>
      </w:r>
      <w:r w:rsidRPr="00DE7A81">
        <w:rPr>
          <w:bCs/>
          <w:szCs w:val="24"/>
        </w:rPr>
        <w:t xml:space="preserve">Перед испытаниями электроды обезжиривают этиловым спиртом, сушат. </w:t>
      </w:r>
    </w:p>
    <w:p w:rsidR="003E02DC" w:rsidRDefault="003E02DC" w:rsidP="003E02DC">
      <w:pPr>
        <w:pStyle w:val="a6"/>
        <w:spacing w:line="312" w:lineRule="auto"/>
        <w:ind w:left="0" w:firstLine="709"/>
        <w:rPr>
          <w:bCs/>
          <w:szCs w:val="24"/>
        </w:rPr>
      </w:pPr>
      <w:r>
        <w:rPr>
          <w:bCs/>
          <w:szCs w:val="24"/>
        </w:rPr>
        <w:t>3.4.</w:t>
      </w:r>
      <w:r w:rsidRPr="00DE7A81">
        <w:rPr>
          <w:bCs/>
          <w:szCs w:val="24"/>
        </w:rPr>
        <w:t xml:space="preserve">Подготовленный по </w:t>
      </w:r>
      <w:proofErr w:type="spellStart"/>
      <w:r w:rsidRPr="00DE7A81">
        <w:rPr>
          <w:bCs/>
          <w:szCs w:val="24"/>
        </w:rPr>
        <w:t>п.п</w:t>
      </w:r>
      <w:proofErr w:type="spellEnd"/>
      <w:r w:rsidRPr="00DE7A81">
        <w:rPr>
          <w:bCs/>
          <w:szCs w:val="24"/>
        </w:rPr>
        <w:t xml:space="preserve">. </w:t>
      </w:r>
      <w:r>
        <w:rPr>
          <w:bCs/>
          <w:szCs w:val="24"/>
        </w:rPr>
        <w:t>3.</w:t>
      </w:r>
      <w:r w:rsidRPr="00DE7A81">
        <w:rPr>
          <w:bCs/>
          <w:szCs w:val="24"/>
        </w:rPr>
        <w:t>1-3</w:t>
      </w:r>
      <w:r>
        <w:rPr>
          <w:bCs/>
          <w:szCs w:val="24"/>
        </w:rPr>
        <w:t>.3</w:t>
      </w:r>
      <w:r w:rsidRPr="00DE7A81">
        <w:rPr>
          <w:bCs/>
          <w:szCs w:val="24"/>
        </w:rPr>
        <w:t xml:space="preserve"> ИД присоединяют к </w:t>
      </w:r>
      <w:r>
        <w:rPr>
          <w:bCs/>
          <w:szCs w:val="24"/>
        </w:rPr>
        <w:t>ИП</w:t>
      </w:r>
      <w:r w:rsidRPr="00DE7A81">
        <w:rPr>
          <w:bCs/>
          <w:szCs w:val="24"/>
        </w:rPr>
        <w:t xml:space="preserve"> </w:t>
      </w:r>
      <w:proofErr w:type="spellStart"/>
      <w:r w:rsidRPr="00DE7A81">
        <w:rPr>
          <w:bCs/>
          <w:szCs w:val="24"/>
        </w:rPr>
        <w:t>коррозиметр</w:t>
      </w:r>
      <w:r>
        <w:rPr>
          <w:bCs/>
          <w:szCs w:val="24"/>
        </w:rPr>
        <w:t>а</w:t>
      </w:r>
      <w:proofErr w:type="spellEnd"/>
      <w:r w:rsidRPr="00DE7A81">
        <w:rPr>
          <w:bCs/>
          <w:szCs w:val="24"/>
        </w:rPr>
        <w:t xml:space="preserve"> «Эксперт-004» или коммутатору, избегая излишних усилий при закручивании крепежных винтов разъема. Далее устанавливают параметры измерений в соответствии с </w:t>
      </w:r>
      <w:r>
        <w:rPr>
          <w:bCs/>
          <w:szCs w:val="24"/>
        </w:rPr>
        <w:t>Р</w:t>
      </w:r>
      <w:r w:rsidRPr="00DE7A81">
        <w:rPr>
          <w:bCs/>
          <w:szCs w:val="24"/>
        </w:rPr>
        <w:t xml:space="preserve">уководством по эксплуатации </w:t>
      </w:r>
      <w:r>
        <w:rPr>
          <w:bCs/>
          <w:szCs w:val="24"/>
        </w:rPr>
        <w:t xml:space="preserve">на </w:t>
      </w:r>
      <w:proofErr w:type="spellStart"/>
      <w:r>
        <w:rPr>
          <w:bCs/>
          <w:szCs w:val="24"/>
        </w:rPr>
        <w:t>коррозиметр</w:t>
      </w:r>
      <w:proofErr w:type="spellEnd"/>
      <w:r w:rsidRPr="00DE7A81">
        <w:rPr>
          <w:bCs/>
          <w:szCs w:val="24"/>
        </w:rPr>
        <w:t xml:space="preserve">.  </w:t>
      </w:r>
    </w:p>
    <w:p w:rsidR="003E02DC" w:rsidRDefault="003E02DC" w:rsidP="003E02DC">
      <w:pPr>
        <w:pStyle w:val="a6"/>
        <w:spacing w:line="312" w:lineRule="auto"/>
        <w:ind w:left="0" w:firstLine="709"/>
        <w:rPr>
          <w:bCs/>
          <w:szCs w:val="24"/>
        </w:rPr>
      </w:pPr>
      <w:r>
        <w:rPr>
          <w:bCs/>
          <w:szCs w:val="24"/>
        </w:rPr>
        <w:t>3.5.</w:t>
      </w:r>
      <w:r w:rsidRPr="00DE7A81">
        <w:rPr>
          <w:bCs/>
          <w:szCs w:val="24"/>
        </w:rPr>
        <w:t>ИД помещают в лабораторную или технологическую емкость</w:t>
      </w:r>
      <w:r w:rsidRPr="00DE7A81">
        <w:rPr>
          <w:bCs/>
          <w:iCs/>
          <w:szCs w:val="24"/>
        </w:rPr>
        <w:t xml:space="preserve">, </w:t>
      </w:r>
      <w:r w:rsidRPr="00DE7A81">
        <w:rPr>
          <w:bCs/>
          <w:szCs w:val="24"/>
        </w:rPr>
        <w:t xml:space="preserve">содержащую коррозионную среду или грунт. Электроды в процессе испытаний должны быть полностью погружены в жидкость или грунт (ниже ватерлинии). </w:t>
      </w:r>
    </w:p>
    <w:p w:rsidR="003E02DC" w:rsidRDefault="003E02DC" w:rsidP="003E02DC">
      <w:pPr>
        <w:pStyle w:val="a6"/>
        <w:spacing w:line="312" w:lineRule="auto"/>
        <w:ind w:left="0" w:firstLine="709"/>
        <w:rPr>
          <w:bCs/>
          <w:szCs w:val="24"/>
        </w:rPr>
      </w:pPr>
      <w:r w:rsidRPr="00DE7A81">
        <w:rPr>
          <w:bCs/>
          <w:szCs w:val="24"/>
        </w:rPr>
        <w:t>ИД в процессе измерений может быть полностью погружен в коррозионную среду или грунт вместе коммуникационным кабелем на глубину до 4,5 м. При длительном нахождении ИД в грунте необходимо предохранять разъем ИД от попадания атмосферной влаги.</w:t>
      </w:r>
    </w:p>
    <w:p w:rsidR="003E02DC" w:rsidRDefault="003E02DC" w:rsidP="003E02DC">
      <w:pPr>
        <w:pStyle w:val="a6"/>
        <w:spacing w:line="312" w:lineRule="auto"/>
        <w:ind w:left="0" w:firstLine="709"/>
        <w:rPr>
          <w:bCs/>
          <w:szCs w:val="24"/>
        </w:rPr>
      </w:pPr>
      <w:r>
        <w:rPr>
          <w:bCs/>
          <w:szCs w:val="24"/>
        </w:rPr>
        <w:t>3.6.</w:t>
      </w:r>
      <w:r w:rsidRPr="00DE7A81">
        <w:rPr>
          <w:bCs/>
          <w:szCs w:val="24"/>
        </w:rPr>
        <w:t>По окончании измерений электроды необходимо открутить, промыть водой, протереть этиловым спиртом и высушить. Затем отполировать перед повторным применением.  Следует учитывать, что при длительной эксплуатации ИД, а также в агрессивных средах, диаметр электрода может заметно уменьшаться, в этом случае в параметрах измерений необходимо</w:t>
      </w:r>
      <w:r w:rsidRPr="00DE7A81">
        <w:rPr>
          <w:szCs w:val="24"/>
        </w:rPr>
        <w:t xml:space="preserve"> вводить новое  значение площади электрода (одного).</w:t>
      </w:r>
    </w:p>
    <w:p w:rsidR="003E02DC" w:rsidRDefault="003E02DC" w:rsidP="00A96091">
      <w:pPr>
        <w:pStyle w:val="a6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Pr="00DE7A81">
        <w:rPr>
          <w:b/>
          <w:szCs w:val="24"/>
        </w:rPr>
        <w:t>КОНТРОЛЬ РАБОТОСПОСОБНОСТИ</w:t>
      </w:r>
    </w:p>
    <w:p w:rsidR="003E02DC" w:rsidRDefault="003E02DC" w:rsidP="003E02DC">
      <w:pPr>
        <w:pStyle w:val="a6"/>
        <w:spacing w:line="312" w:lineRule="auto"/>
        <w:ind w:left="0" w:firstLine="709"/>
        <w:rPr>
          <w:szCs w:val="24"/>
        </w:rPr>
      </w:pPr>
      <w:r w:rsidRPr="00DE7A81">
        <w:rPr>
          <w:szCs w:val="24"/>
        </w:rPr>
        <w:t xml:space="preserve">При длительной работе в водных и водно-органических средах вода, растворители,  агрессивные соединения могут проникать внутрь корпуса датчика, что может привести к снижению сопротивления внутренней изоляции датчика и выходу его строя. При снижении сопротивления внутренней изоляции датчика до 10 Мом  и менее датчик следует заменить на новый. </w:t>
      </w:r>
    </w:p>
    <w:p w:rsidR="003E02DC" w:rsidRDefault="003E02DC" w:rsidP="003E02DC">
      <w:pPr>
        <w:pStyle w:val="a6"/>
        <w:spacing w:line="312" w:lineRule="auto"/>
        <w:ind w:left="0" w:firstLine="709"/>
        <w:rPr>
          <w:szCs w:val="24"/>
        </w:rPr>
      </w:pPr>
      <w:r w:rsidRPr="00DE7A81">
        <w:rPr>
          <w:szCs w:val="24"/>
        </w:rPr>
        <w:t xml:space="preserve">Для измерения сопротивления внутренней изоляции датчика необходимо использовать цифровой </w:t>
      </w:r>
      <w:proofErr w:type="spellStart"/>
      <w:r w:rsidRPr="00DE7A81">
        <w:rPr>
          <w:szCs w:val="24"/>
        </w:rPr>
        <w:t>мультиметр</w:t>
      </w:r>
      <w:proofErr w:type="spellEnd"/>
      <w:r w:rsidRPr="00DE7A81">
        <w:rPr>
          <w:szCs w:val="24"/>
        </w:rPr>
        <w:t xml:space="preserve"> с верхним пределом измерения постоянного электрического сопротивления не менее 2000</w:t>
      </w:r>
      <w:r>
        <w:rPr>
          <w:szCs w:val="24"/>
        </w:rPr>
        <w:t xml:space="preserve"> МОм</w:t>
      </w:r>
      <w:r w:rsidRPr="00DE7A81">
        <w:rPr>
          <w:szCs w:val="24"/>
        </w:rPr>
        <w:t xml:space="preserve">, рабочие кабели которого соединяются со шпильками измерительных датчиков. Периодичность контроля работоспособности датчиков – не реже 1 раза в месяц. </w:t>
      </w:r>
    </w:p>
    <w:p w:rsidR="003E02DC" w:rsidRPr="00A94036" w:rsidRDefault="003E02DC" w:rsidP="00A9609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A94036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СВЕДЕНИЯ О РЕМОНТОПРИГОДНОСТИ</w:t>
      </w:r>
    </w:p>
    <w:p w:rsidR="003E02DC" w:rsidRPr="00A94036" w:rsidRDefault="003E02DC" w:rsidP="003E02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ИД</w:t>
      </w:r>
      <w:r w:rsidRPr="00A94036">
        <w:rPr>
          <w:sz w:val="26"/>
          <w:szCs w:val="26"/>
        </w:rPr>
        <w:t xml:space="preserve"> является неремонтируемым невосстанавливаемым изделием.</w:t>
      </w:r>
    </w:p>
    <w:p w:rsidR="003E02DC" w:rsidRPr="00A94036" w:rsidRDefault="003E02DC" w:rsidP="003E02DC">
      <w:pPr>
        <w:jc w:val="center"/>
        <w:rPr>
          <w:b/>
          <w:bCs/>
          <w:sz w:val="26"/>
          <w:szCs w:val="26"/>
        </w:rPr>
      </w:pPr>
      <w:r w:rsidRPr="00A94036">
        <w:rPr>
          <w:b/>
          <w:bCs/>
          <w:sz w:val="26"/>
          <w:szCs w:val="26"/>
        </w:rPr>
        <w:t xml:space="preserve">6. </w:t>
      </w:r>
      <w:r>
        <w:rPr>
          <w:b/>
          <w:bCs/>
          <w:sz w:val="26"/>
          <w:szCs w:val="26"/>
        </w:rPr>
        <w:t>СВЕДЕНИЯ О ГАРАНТИЙНЫХ ОБЯЗАТЕЛЬСТВАХ</w:t>
      </w:r>
    </w:p>
    <w:p w:rsidR="003E02DC" w:rsidRPr="00A94036" w:rsidRDefault="003E02DC" w:rsidP="003E02DC">
      <w:pPr>
        <w:ind w:firstLine="708"/>
        <w:jc w:val="both"/>
        <w:rPr>
          <w:sz w:val="26"/>
          <w:szCs w:val="26"/>
        </w:rPr>
      </w:pPr>
      <w:r w:rsidRPr="00A94036">
        <w:rPr>
          <w:sz w:val="26"/>
          <w:szCs w:val="26"/>
        </w:rPr>
        <w:t>Гарантийный срок составляет 12 месяцев с момента продажи изделия.</w:t>
      </w:r>
    </w:p>
    <w:p w:rsidR="003E02DC" w:rsidRDefault="003E02DC" w:rsidP="003E02DC">
      <w:pPr>
        <w:jc w:val="center"/>
        <w:rPr>
          <w:b/>
          <w:sz w:val="26"/>
          <w:szCs w:val="26"/>
        </w:rPr>
      </w:pPr>
      <w:r w:rsidRPr="00DA522C">
        <w:rPr>
          <w:b/>
          <w:sz w:val="26"/>
          <w:szCs w:val="26"/>
        </w:rPr>
        <w:t xml:space="preserve">7. </w:t>
      </w:r>
      <w:r w:rsidR="005A362D">
        <w:rPr>
          <w:b/>
          <w:sz w:val="26"/>
          <w:szCs w:val="26"/>
        </w:rPr>
        <w:t>СВЕДЕНИЯ</w:t>
      </w:r>
      <w:r>
        <w:rPr>
          <w:b/>
          <w:sz w:val="26"/>
          <w:szCs w:val="26"/>
        </w:rPr>
        <w:t xml:space="preserve"> О ПРИЕМКЕ</w:t>
      </w:r>
    </w:p>
    <w:p w:rsidR="00A96091" w:rsidRDefault="003E02DC" w:rsidP="003E02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753BD" w:rsidRDefault="00A96091" w:rsidP="003E02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02DC" w:rsidRPr="00A94036" w:rsidRDefault="002753BD" w:rsidP="003E02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02DC">
        <w:rPr>
          <w:sz w:val="26"/>
          <w:szCs w:val="26"/>
        </w:rPr>
        <w:t xml:space="preserve">ИД ____________ </w:t>
      </w:r>
      <w:r w:rsidR="003E02DC" w:rsidRPr="00A94036">
        <w:rPr>
          <w:sz w:val="26"/>
          <w:szCs w:val="26"/>
        </w:rPr>
        <w:t>испытан и был признан годным к эксплуатации.</w:t>
      </w:r>
    </w:p>
    <w:p w:rsidR="00A96091" w:rsidRDefault="003E02DC" w:rsidP="000E0C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557AF" w:rsidRPr="000E0C9F" w:rsidRDefault="00A96091" w:rsidP="000E0C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02DC">
        <w:rPr>
          <w:sz w:val="26"/>
          <w:szCs w:val="26"/>
        </w:rPr>
        <w:t>О</w:t>
      </w:r>
      <w:r w:rsidR="003E02DC" w:rsidRPr="00A94036">
        <w:rPr>
          <w:sz w:val="26"/>
          <w:szCs w:val="26"/>
        </w:rPr>
        <w:t>тметка ОТК_________________ Дата выпуска_____________20</w:t>
      </w:r>
      <w:r w:rsidR="003E02DC">
        <w:rPr>
          <w:sz w:val="26"/>
          <w:szCs w:val="26"/>
        </w:rPr>
        <w:t>__</w:t>
      </w:r>
      <w:r w:rsidR="003E02DC" w:rsidRPr="00A94036">
        <w:rPr>
          <w:sz w:val="26"/>
          <w:szCs w:val="26"/>
        </w:rPr>
        <w:t xml:space="preserve">   г.</w:t>
      </w:r>
    </w:p>
    <w:sectPr w:rsidR="00D557AF" w:rsidRPr="000E0C9F" w:rsidSect="00C27627"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 Light"/>
    <w:panose1 w:val="020F050202020403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62510"/>
    <w:multiLevelType w:val="hybridMultilevel"/>
    <w:tmpl w:val="A06CC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27"/>
    <w:rsid w:val="000257F3"/>
    <w:rsid w:val="000E0C9F"/>
    <w:rsid w:val="00163763"/>
    <w:rsid w:val="001D5B18"/>
    <w:rsid w:val="002753BD"/>
    <w:rsid w:val="003D0062"/>
    <w:rsid w:val="003E02DC"/>
    <w:rsid w:val="004B253E"/>
    <w:rsid w:val="004E7974"/>
    <w:rsid w:val="00522EE4"/>
    <w:rsid w:val="005274B4"/>
    <w:rsid w:val="00567C65"/>
    <w:rsid w:val="00570330"/>
    <w:rsid w:val="005A3200"/>
    <w:rsid w:val="005A362D"/>
    <w:rsid w:val="006335EB"/>
    <w:rsid w:val="00880B27"/>
    <w:rsid w:val="00905B32"/>
    <w:rsid w:val="00937E83"/>
    <w:rsid w:val="009D1366"/>
    <w:rsid w:val="00A96091"/>
    <w:rsid w:val="00AF04F7"/>
    <w:rsid w:val="00B10CBE"/>
    <w:rsid w:val="00B42149"/>
    <w:rsid w:val="00C27627"/>
    <w:rsid w:val="00CE3C61"/>
    <w:rsid w:val="00D557AF"/>
    <w:rsid w:val="00E56F99"/>
    <w:rsid w:val="00F2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839ABC"/>
  <w15:docId w15:val="{A60219CA-445F-4D4A-801A-4652DAE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A9609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Subtitle"/>
    <w:basedOn w:val="a"/>
    <w:qFormat/>
    <w:pPr>
      <w:jc w:val="center"/>
    </w:pPr>
    <w:rPr>
      <w:b/>
      <w:bCs/>
      <w:sz w:val="28"/>
    </w:r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6">
    <w:name w:val="Body Text Indent"/>
    <w:basedOn w:val="a"/>
    <w:pPr>
      <w:ind w:left="540" w:hanging="180"/>
      <w:jc w:val="both"/>
    </w:pPr>
    <w:rPr>
      <w:szCs w:val="20"/>
    </w:rPr>
  </w:style>
  <w:style w:type="paragraph" w:styleId="a7">
    <w:name w:val="Balloon Text"/>
    <w:basedOn w:val="a"/>
    <w:semiHidden/>
    <w:rsid w:val="00B10CBE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A96091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ИЗМЕРИТЕЛЬНЫЙ ТРЕХЭЛЕКТРОДНЫЙ ДАТЧИК</vt:lpstr>
    </vt:vector>
  </TitlesOfParts>
  <Company>Microsoft</Company>
  <LinksUpToDate>false</LinksUpToDate>
  <CharactersWithSpaces>4971</CharactersWithSpaces>
  <SharedDoc>false</SharedDoc>
  <HLinks>
    <vt:vector size="12" baseType="variant">
      <vt:variant>
        <vt:i4>2228229</vt:i4>
      </vt:variant>
      <vt:variant>
        <vt:i4>3</vt:i4>
      </vt:variant>
      <vt:variant>
        <vt:i4>0</vt:i4>
      </vt:variant>
      <vt:variant>
        <vt:i4>5</vt:i4>
      </vt:variant>
      <vt:variant>
        <vt:lpwstr>mailto:eexpert@euro.ru</vt:lpwstr>
      </vt:variant>
      <vt:variant>
        <vt:lpwstr/>
      </vt:variant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http://eexpert.euro.ru/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ИЗМЕРИТЕЛЬНЫЙ ТРЕХЭЛЕКТРОДНЫЙ ДАТЧИК</dc:title>
  <dc:creator>XTreme</dc:creator>
  <cp:lastModifiedBy>Олег Селиверстов</cp:lastModifiedBy>
  <cp:revision>4</cp:revision>
  <cp:lastPrinted>2020-08-26T10:43:00Z</cp:lastPrinted>
  <dcterms:created xsi:type="dcterms:W3CDTF">2021-08-29T16:00:00Z</dcterms:created>
  <dcterms:modified xsi:type="dcterms:W3CDTF">2021-08-29T16:00:00Z</dcterms:modified>
</cp:coreProperties>
</file>